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4B8" w14:textId="0121CF1E" w:rsidR="00B45EC1" w:rsidRPr="002E0A76" w:rsidRDefault="001035E8" w:rsidP="004E0CD8">
      <w:pPr>
        <w:spacing w:before="30" w:line="264" w:lineRule="auto"/>
        <w:ind w:left="-1080" w:right="-1080"/>
        <w:rPr>
          <w:rFonts w:ascii="PMingLiU" w:eastAsia="PMingLiU" w:hAnsi="PMingLiU" w:cs="Arial"/>
          <w:sz w:val="19"/>
          <w:szCs w:val="19"/>
          <w:lang w:eastAsia="zh-TW"/>
        </w:rPr>
      </w:pPr>
      <w:r w:rsidRPr="002E0A76">
        <w:rPr>
          <w:rFonts w:ascii="PMingLiU" w:eastAsia="PMingLiU" w:hAnsi="PMingLiU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58247" behindDoc="0" locked="0" layoutInCell="1" allowOverlap="1" wp14:anchorId="7F341C01" wp14:editId="5FF83E75">
            <wp:simplePos x="0" y="0"/>
            <wp:positionH relativeFrom="leftMargin">
              <wp:posOffset>282575</wp:posOffset>
            </wp:positionH>
            <wp:positionV relativeFrom="paragraph">
              <wp:posOffset>-543560</wp:posOffset>
            </wp:positionV>
            <wp:extent cx="594360" cy="594360"/>
            <wp:effectExtent l="0" t="0" r="0" b="0"/>
            <wp:wrapNone/>
            <wp:docPr id="4" name="Graphic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c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A76">
        <w:rPr>
          <w:rFonts w:ascii="PMingLiU" w:eastAsia="PMingLiU" w:hAnsi="PMingLiU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67EEDBA2" wp14:editId="3E499C7A">
                <wp:simplePos x="0" y="0"/>
                <wp:positionH relativeFrom="column">
                  <wp:posOffset>-786765</wp:posOffset>
                </wp:positionH>
                <wp:positionV relativeFrom="paragraph">
                  <wp:posOffset>-520700</wp:posOffset>
                </wp:positionV>
                <wp:extent cx="914400" cy="548640"/>
                <wp:effectExtent l="19050" t="19050" r="19050" b="2286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04D26B" id="Rectangle: Rounded Corners 8" o:spid="_x0000_s1026" alt="&quot;&quot;" style="position:absolute;left:0;text-align:left;margin-left:-61.95pt;margin-top:-41pt;width:1in;height:43.2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" fillcolor="#8496b0 [1951]" strokecolor="white [3212]" strokeweight="3pt">
                <v:stroke joinstyle="miter"/>
              </v:roundrect>
            </w:pict>
          </mc:Fallback>
        </mc:AlternateContent>
      </w:r>
      <w:r w:rsidRPr="002E0A76">
        <w:rPr>
          <w:rFonts w:ascii="PMingLiU" w:eastAsia="PMingLiU" w:hAnsi="PMingLiU" w:cs="Arial"/>
          <w:noProof/>
          <w:sz w:val="19"/>
          <w:szCs w:val="19"/>
          <w:lang w:eastAsia="zh-CN"/>
        </w:rPr>
        <w:drawing>
          <wp:anchor distT="0" distB="0" distL="114300" distR="114300" simplePos="0" relativeHeight="251658244" behindDoc="0" locked="0" layoutInCell="1" allowOverlap="1" wp14:anchorId="239CC8DA" wp14:editId="3157621A">
            <wp:simplePos x="0" y="0"/>
            <wp:positionH relativeFrom="column">
              <wp:posOffset>5856605</wp:posOffset>
            </wp:positionH>
            <wp:positionV relativeFrom="paragraph">
              <wp:posOffset>-385445</wp:posOffset>
            </wp:positionV>
            <wp:extent cx="784643" cy="347472"/>
            <wp:effectExtent l="0" t="0" r="0" b="0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643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A76">
        <w:rPr>
          <w:rFonts w:ascii="PMingLiU" w:eastAsia="PMingLiU" w:hAnsi="PMingLiU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30BEE5D" wp14:editId="2904B74F">
                <wp:simplePos x="0" y="0"/>
                <wp:positionH relativeFrom="column">
                  <wp:posOffset>-764540</wp:posOffset>
                </wp:positionH>
                <wp:positionV relativeFrom="paragraph">
                  <wp:posOffset>-526415</wp:posOffset>
                </wp:positionV>
                <wp:extent cx="866775" cy="534353"/>
                <wp:effectExtent l="19050" t="19050" r="28575" b="18415"/>
                <wp:wrapNone/>
                <wp:docPr id="3" name="Rectangle: Rounded Corners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534353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9F6F8" id="Rectangle: Rounded Corners 3" o:spid="_x0000_s1026" alt="&quot;&quot;" style="position:absolute;left:0;text-align:left;margin-left:-60.2pt;margin-top:-41.45pt;width:68.25pt;height:42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Pr="002E0A76">
        <w:rPr>
          <w:rFonts w:ascii="PMingLiU" w:eastAsia="PMingLiU" w:hAnsi="PMingLiU" w:cs="Arial"/>
          <w:noProof/>
          <w:sz w:val="19"/>
          <w:szCs w:val="19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0675407C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38328"/>
                <wp:effectExtent l="0" t="0" r="19050" b="2413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3D92692B" w:rsidR="00D5565E" w:rsidRPr="002E0A76" w:rsidRDefault="001B25B3" w:rsidP="00BF5092">
                            <w:pPr>
                              <w:pStyle w:val="Title"/>
                              <w:rPr>
                                <w:rFonts w:ascii="PMingLiU" w:eastAsia="PMingLiU" w:hAnsi="PMingLiU"/>
                                <w:sz w:val="28"/>
                                <w:lang w:eastAsia="zh-TW"/>
                              </w:rPr>
                            </w:pPr>
                            <w:r w:rsidRPr="002E0A76">
                              <w:rPr>
                                <w:rFonts w:ascii="PMingLiU" w:eastAsia="PMingLiU" w:hAnsi="PMingLiU"/>
                                <w:sz w:val="28"/>
                                <w:lang w:eastAsia="zh-TW"/>
                              </w:rPr>
                              <w:t>主動管理控制和認證經理</w:t>
                            </w:r>
                          </w:p>
                          <w:p w14:paraId="08347480" w14:textId="77777777" w:rsidR="00D5565E" w:rsidRDefault="00D5565E" w:rsidP="00A9094A">
                            <w:pPr>
                              <w:jc w:val="center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7D498" id="Rectangle 1" o:spid="_x0000_s1026" alt="&quot;&quot;" style="position:absolute;left:0;text-align:left;margin-left:-71.95pt;margin-top:-30.55pt;width:612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" fillcolor="#095865" strokecolor="#1f4d78 [1604]" strokeweight="1pt">
                <v:textbox>
                  <w:txbxContent>
                    <w:p w14:paraId="657C3676" w14:textId="3D92692B" w:rsidR="00D5565E" w:rsidRPr="002E0A76" w:rsidRDefault="001B25B3" w:rsidP="00BF5092">
                      <w:pPr>
                        <w:pStyle w:val="Title"/>
                        <w:rPr>
                          <w:rFonts w:ascii="PMingLiU" w:eastAsia="PMingLiU" w:hAnsi="PMingLiU"/>
                          <w:sz w:val="28"/>
                          <w:lang w:eastAsia="zh-TW"/>
                        </w:rPr>
                      </w:pPr>
                      <w:r w:rsidRPr="002E0A76">
                        <w:rPr>
                          <w:rFonts w:ascii="PMingLiU" w:eastAsia="PMingLiU" w:hAnsi="PMingLiU"/>
                          <w:sz w:val="28"/>
                          <w:lang w:eastAsia="zh-TW"/>
                        </w:rPr>
                        <w:t>主動管理控制和認證經理</w:t>
                      </w:r>
                    </w:p>
                    <w:p w14:paraId="08347480" w14:textId="77777777" w:rsidR="00D5565E" w:rsidRDefault="00D5565E" w:rsidP="00A9094A">
                      <w:pPr>
                        <w:jc w:val="center"/>
                        <w:rPr>
                          <w:lang w:eastAsia="zh-T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食品機構的負責人必須展現出 Active Managerial Control （AMC，主動管理控制），並確保所有食品工人均可以在日常中嚴格遵守安全的食品處理方法，以降低食源性疾病的風險。利用 AMC，</w:t>
      </w:r>
      <w:r w:rsidR="00917AE7" w:rsidRPr="002E0A76">
        <w:rPr>
          <w:rFonts w:ascii="PMingLiU" w:eastAsia="PMingLiU" w:hAnsi="PMingLiU" w:cs="Arial"/>
          <w:sz w:val="19"/>
          <w:szCs w:val="19"/>
          <w:lang w:eastAsia="zh-TW"/>
        </w:rPr>
        <w:t>負責人</w: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可以確保食品員工接受培訓，以安全地完成他們的任務、核實程序是否正確完成、識別和糾正食品安全風險，以及適當地準備和應對緊急情況。</w:t>
      </w:r>
      <w:r w:rsidRPr="002E0A76">
        <w:rPr>
          <w:rFonts w:ascii="PMingLiU" w:eastAsia="PMingLiU" w:hAnsi="PMingLiU" w:cs="Arial"/>
          <w:b/>
          <w:bCs/>
          <w:sz w:val="19"/>
          <w:szCs w:val="19"/>
          <w:lang w:eastAsia="zh-TW"/>
        </w:rPr>
        <w:t>查看您的檢查報告、第三方審核、內部觀察情況和本文件，以幫助確定您的主動管理控制水準。</w:t>
      </w:r>
    </w:p>
    <w:p w14:paraId="6DB7B63C" w14:textId="091361B5" w:rsidR="00744F29" w:rsidRPr="002E0A76" w:rsidRDefault="00744F29" w:rsidP="00F36813">
      <w:pPr>
        <w:spacing w:before="120" w:line="264" w:lineRule="auto"/>
        <w:ind w:left="-1080" w:right="-1080"/>
        <w:rPr>
          <w:rFonts w:ascii="PMingLiU" w:eastAsia="PMingLiU" w:hAnsi="PMingLiU"/>
          <w:bCs/>
          <w:sz w:val="19"/>
          <w:szCs w:val="19"/>
          <w:lang w:eastAsia="zh-TW"/>
        </w:rPr>
      </w:pPr>
      <w:r w:rsidRPr="002E0A76">
        <w:rPr>
          <w:rFonts w:ascii="PMingLiU" w:eastAsia="PMingLiU" w:hAnsi="PMingLiU" w:cs="Arial"/>
          <w:sz w:val="19"/>
          <w:szCs w:val="19"/>
          <w:lang w:eastAsia="zh-TW"/>
        </w:rPr>
        <w:t>儘管所有</w:t>
      </w:r>
      <w:r w:rsidR="00917AE7" w:rsidRPr="002E0A76">
        <w:rPr>
          <w:rFonts w:ascii="PMingLiU" w:eastAsia="PMingLiU" w:hAnsi="PMingLiU" w:cs="Arial"/>
          <w:sz w:val="19"/>
          <w:szCs w:val="19"/>
          <w:lang w:eastAsia="zh-TW"/>
        </w:rPr>
        <w:t>負責人</w: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均必須保持 AMC，但大多數機構還必須雇用至少一名持有 Certified Food Protection Manager （CFPM，認證食品保護經理）證書的員工（依據</w:t>
      </w:r>
      <w:r w:rsidR="00000000">
        <w:fldChar w:fldCharType="begin"/>
      </w:r>
      <w:r w:rsidR="00000000">
        <w:instrText>HYPERLINK "https://app.leg.wa.gov/wac/default.aspx?cite=246-215-02107"</w:instrText>
      </w:r>
      <w:r w:rsidR="00000000">
        <w:fldChar w:fldCharType="separate"/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 xml:space="preserve"> Washington Administrative Code （WAC，華盛頓州行政法規） 246-215-02107 </w:t>
      </w:r>
      <w:r w:rsidR="00000000">
        <w:rPr>
          <w:rFonts w:ascii="PMingLiU" w:eastAsia="PMingLiU" w:hAnsi="PMingLiU" w:cs="Arial"/>
          <w:sz w:val="19"/>
          <w:szCs w:val="19"/>
          <w:lang w:eastAsia="zh-TW"/>
        </w:rPr>
        <w:fldChar w:fldCharType="end"/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的要求）。</w:t>
      </w:r>
      <w:r w:rsidRPr="002E0A76">
        <w:rPr>
          <w:rFonts w:ascii="PMingLiU" w:eastAsia="PMingLiU" w:hAnsi="PMingLiU" w:cs="Arial"/>
          <w:b/>
          <w:bCs/>
          <w:sz w:val="19"/>
          <w:szCs w:val="19"/>
          <w:lang w:eastAsia="zh-TW"/>
        </w:rPr>
        <w:t>CFPM 不需要在場所內，但預計會在確保食品安全方面發揮關鍵作用。</w: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CFPM 必須確保負責人得到適當的培訓、制定程序並理解和遵守食品安全要求。如果能夠確保要求得到滿足，則某個人可能是多個機構的 CFPM，例如擁有多個場所地點的餐廳或商店。</w:t>
      </w:r>
    </w:p>
    <w:p w14:paraId="3ED766C8" w14:textId="2F0CCC1C" w:rsidR="000F2C9F" w:rsidRPr="002E0A76" w:rsidRDefault="008F570D" w:rsidP="00F36813">
      <w:pPr>
        <w:spacing w:before="120" w:line="264" w:lineRule="auto"/>
        <w:ind w:left="-1080" w:right="-1080"/>
        <w:jc w:val="both"/>
        <w:rPr>
          <w:rFonts w:ascii="PMingLiU" w:eastAsia="PMingLiU" w:hAnsi="PMingLiU" w:cs="Arial"/>
          <w:sz w:val="19"/>
          <w:szCs w:val="19"/>
          <w:lang w:eastAsia="zh-TW"/>
        </w:rPr>
      </w:pPr>
      <w:r w:rsidRPr="002E0A76">
        <w:rPr>
          <w:rFonts w:ascii="PMingLiU" w:eastAsia="PMingLiU" w:hAnsi="PMingLiU" w:cs="Arial"/>
          <w:b/>
          <w:bCs/>
          <w:sz w:val="19"/>
          <w:szCs w:val="19"/>
          <w:lang w:eastAsia="zh-TW"/>
        </w:rPr>
        <w:t>注意：</w: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請使用本文件來幫助您的機構保持</w:t>
      </w:r>
      <w:r w:rsidR="00917AE7">
        <w:rPr>
          <w:rFonts w:ascii="PMingLiU" w:eastAsia="SimSun" w:hAnsi="PMingLiU" w:cs="Arial" w:hint="eastAsia"/>
          <w:sz w:val="19"/>
          <w:szCs w:val="19"/>
          <w:lang w:eastAsia="zh-TW"/>
        </w:rPr>
        <w:t xml:space="preserve"> </w:t>
      </w:r>
      <w:r w:rsidR="00917AE7">
        <w:rPr>
          <w:rFonts w:asciiTheme="minorHAnsi" w:eastAsiaTheme="minorEastAsia" w:hAnsiTheme="minorHAnsi" w:cstheme="minorBidi"/>
          <w:lang w:eastAsia="ko-KR"/>
        </w:rPr>
        <w:t>AMC</w:t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。請務必與</w:t>
      </w:r>
      <w:r w:rsidR="00000000">
        <w:fldChar w:fldCharType="begin"/>
      </w:r>
      <w:r w:rsidR="00000000">
        <w:rPr>
          <w:lang w:eastAsia="zh-TW"/>
        </w:rPr>
        <w:instrText>HYPERLINK "https://doh.wa.gov/community-and-environment/food/local-food-safety-contacts"</w:instrText>
      </w:r>
      <w:r w:rsidR="00000000">
        <w:fldChar w:fldCharType="separate"/>
      </w:r>
      <w:r w:rsidRPr="002E0A76">
        <w:rPr>
          <w:rStyle w:val="Hyperlink"/>
          <w:rFonts w:ascii="PMingLiU" w:eastAsia="PMingLiU" w:hAnsi="PMingLiU" w:cs="Arial"/>
          <w:sz w:val="19"/>
          <w:szCs w:val="19"/>
          <w:lang w:eastAsia="zh-TW"/>
        </w:rPr>
        <w:t>當地衛生管轄部門</w:t>
      </w:r>
      <w:r w:rsidR="00000000">
        <w:rPr>
          <w:rStyle w:val="Hyperlink"/>
          <w:rFonts w:ascii="PMingLiU" w:eastAsia="PMingLiU" w:hAnsi="PMingLiU" w:cs="Arial"/>
          <w:sz w:val="19"/>
          <w:szCs w:val="19"/>
          <w:lang w:eastAsia="zh-TW"/>
        </w:rPr>
        <w:fldChar w:fldCharType="end"/>
      </w:r>
      <w:r w:rsidRPr="002E0A76">
        <w:rPr>
          <w:rFonts w:ascii="PMingLiU" w:eastAsia="PMingLiU" w:hAnsi="PMingLiU" w:cs="Arial"/>
          <w:sz w:val="19"/>
          <w:szCs w:val="19"/>
          <w:lang w:eastAsia="zh-TW"/>
        </w:rPr>
        <w:t>合作，以獲得任何必要的補充資訊或批准。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5"/>
        <w:gridCol w:w="2850"/>
        <w:gridCol w:w="30"/>
        <w:gridCol w:w="1924"/>
        <w:gridCol w:w="957"/>
        <w:gridCol w:w="2883"/>
      </w:tblGrid>
      <w:tr w:rsidR="0081708E" w:rsidRPr="002E0A76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421120D6" w:rsidR="0081708E" w:rsidRPr="002E0A76" w:rsidRDefault="00072BE2" w:rsidP="005E504D">
            <w:pPr>
              <w:ind w:left="-90"/>
              <w:jc w:val="center"/>
              <w:rPr>
                <w:rFonts w:ascii="PMingLiU" w:eastAsia="PMingLiU" w:hAnsi="PMingLiU" w:cs="Arial"/>
                <w:bCs/>
                <w:i/>
                <w:color w:val="FFFFFF"/>
                <w:lang w:eastAsia="zh-TW"/>
              </w:rPr>
            </w:pPr>
            <w:r w:rsidRPr="002E0A76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>第 1 部分：食品機構資訊</w:t>
            </w:r>
          </w:p>
        </w:tc>
      </w:tr>
      <w:tr w:rsidR="00EE25DB" w:rsidRPr="002E0A76" w14:paraId="5DDF8C07" w14:textId="77777777" w:rsidTr="00BF45D7">
        <w:trPr>
          <w:trHeight w:val="494"/>
          <w:jc w:val="center"/>
        </w:trPr>
        <w:tc>
          <w:tcPr>
            <w:tcW w:w="7683" w:type="dxa"/>
            <w:gridSpan w:val="5"/>
            <w:tcBorders>
              <w:top w:val="single" w:sz="4" w:space="0" w:color="000000" w:themeColor="text1"/>
              <w:left w:val="single" w:sz="12" w:space="0" w:color="auto"/>
            </w:tcBorders>
            <w:shd w:val="clear" w:color="auto" w:fill="auto"/>
          </w:tcPr>
          <w:p w14:paraId="1F4C32D0" w14:textId="09859C7C" w:rsidR="00EE25DB" w:rsidRPr="002E0A76" w:rsidRDefault="00072BE2" w:rsidP="00214F0B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機構名稱</w:t>
            </w:r>
          </w:p>
          <w:p w14:paraId="5DDF8C05" w14:textId="49461EFE" w:rsidR="001F2D47" w:rsidRPr="002E0A76" w:rsidRDefault="001F2D47" w:rsidP="00214F0B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  <w:tc>
          <w:tcPr>
            <w:tcW w:w="3840" w:type="dxa"/>
            <w:gridSpan w:val="2"/>
            <w:tcBorders>
              <w:top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14:paraId="4C7B34FA" w14:textId="1B1977AD" w:rsidR="00EE25DB" w:rsidRPr="002E0A76" w:rsidRDefault="00072BE2" w:rsidP="005227FF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電話</w:t>
            </w:r>
          </w:p>
          <w:p w14:paraId="5DDF8C06" w14:textId="7EC5A953" w:rsidR="001F2D47" w:rsidRPr="002E0A76" w:rsidRDefault="00702FE2" w:rsidP="005227FF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</w:tr>
      <w:tr w:rsidR="00A316BF" w:rsidRPr="002E0A76" w14:paraId="5DDF8C10" w14:textId="77777777" w:rsidTr="00BF45D7">
        <w:trPr>
          <w:trHeight w:val="511"/>
          <w:jc w:val="center"/>
        </w:trPr>
        <w:tc>
          <w:tcPr>
            <w:tcW w:w="5729" w:type="dxa"/>
            <w:gridSpan w:val="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79866C38" w:rsidR="00A316BF" w:rsidRPr="002E0A76" w:rsidRDefault="00072BE2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連絡人姓名</w:t>
            </w:r>
          </w:p>
          <w:p w14:paraId="0043F1B7" w14:textId="313D44FB" w:rsidR="001F2D47" w:rsidRPr="002E0A76" w:rsidRDefault="001F2D47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  <w:tc>
          <w:tcPr>
            <w:tcW w:w="5794" w:type="dxa"/>
            <w:gridSpan w:val="4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5DB86FB7" w:rsidR="00A316BF" w:rsidRPr="002E0A76" w:rsidRDefault="00072BE2" w:rsidP="00A316BF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職務/職位</w:t>
            </w:r>
          </w:p>
          <w:p w14:paraId="5DDF8C0F" w14:textId="291CE112" w:rsidR="001F2D47" w:rsidRPr="002E0A76" w:rsidRDefault="001F2D47" w:rsidP="00A316BF">
            <w:pPr>
              <w:rPr>
                <w:rFonts w:ascii="PMingLiU" w:eastAsia="PMingLiU" w:hAnsi="PMingLiU" w:cs="Arial"/>
                <w:b/>
                <w:sz w:val="19"/>
                <w:szCs w:val="19"/>
              </w:rPr>
            </w:pP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FORMTEXT </w:instrTex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 w:cs="Arial"/>
                <w:noProof/>
                <w:sz w:val="19"/>
                <w:szCs w:val="19"/>
                <w:lang w:eastAsia="zh-TW"/>
              </w:rPr>
              <w:t>     </w:t>
            </w:r>
            <w:r w:rsidRPr="002E0A76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</w:p>
        </w:tc>
      </w:tr>
      <w:tr w:rsidR="00C53470" w:rsidRPr="002E0A76" w14:paraId="5DDF8C94" w14:textId="77777777" w:rsidTr="306D6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93" w14:textId="5501996F" w:rsidR="00C53470" w:rsidRPr="002E0A76" w:rsidRDefault="00072BE2" w:rsidP="00C53470">
            <w:pPr>
              <w:jc w:val="center"/>
              <w:rPr>
                <w:rFonts w:ascii="PMingLiU" w:eastAsia="PMingLiU" w:hAnsi="PMingLiU" w:cs="Arial"/>
                <w:b/>
                <w:bCs/>
                <w:smallCaps/>
                <w:color w:val="FFFFFF"/>
                <w:lang w:eastAsia="zh-TW"/>
              </w:rPr>
            </w:pPr>
            <w:r w:rsidRPr="002E0A76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>第 2 部分：</w:t>
            </w:r>
            <w:r w:rsidRPr="002E0A76">
              <w:rPr>
                <w:rFonts w:ascii="PMingLiU" w:eastAsia="PMingLiU" w:hAnsi="PMingLiU" w:cs="Arial"/>
                <w:b/>
                <w:bCs/>
                <w:smallCaps/>
                <w:color w:val="FFFFFF"/>
                <w:lang w:eastAsia="zh-TW"/>
              </w:rPr>
              <w:t xml:space="preserve"> </w:t>
            </w:r>
            <w:r w:rsidRPr="002E0A76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>適用於食品機構的常見程序</w:t>
            </w:r>
          </w:p>
        </w:tc>
      </w:tr>
      <w:tr w:rsidR="00C53470" w:rsidRPr="002E0A76" w14:paraId="5DDF8C98" w14:textId="77777777" w:rsidTr="00230B6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62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52B3376C" w:rsidR="00C53470" w:rsidRPr="002E0A76" w:rsidRDefault="002E0A76" w:rsidP="00E37775">
            <w:pPr>
              <w:jc w:val="center"/>
              <w:rPr>
                <w:rFonts w:ascii="PMingLiU" w:eastAsia="PMingLiU" w:hAnsi="PMingLiU"/>
                <w:b/>
                <w:sz w:val="22"/>
              </w:rPr>
            </w:pPr>
            <w:r>
              <w:rPr>
                <w:rFonts w:ascii="Cambria" w:eastAsia="PMingLiU" w:hAnsi="Cambria" w:cs="Cambria"/>
                <w:b/>
                <w:bCs/>
                <w:lang w:eastAsia="zh-TW"/>
              </w:rPr>
              <w:sym w:font="Wingdings" w:char="F0FC"/>
            </w:r>
          </w:p>
        </w:tc>
        <w:tc>
          <w:tcPr>
            <w:tcW w:w="10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2DC61188" w:rsidR="00C53470" w:rsidRPr="002E0A76" w:rsidRDefault="002042BE" w:rsidP="00DE6034">
            <w:pPr>
              <w:tabs>
                <w:tab w:val="left" w:pos="0"/>
              </w:tabs>
              <w:rPr>
                <w:rFonts w:ascii="PMingLiU" w:eastAsia="PMingLiU" w:hAnsi="PMingLiU" w:cs="Arial"/>
                <w:lang w:eastAsia="zh-TW"/>
              </w:rPr>
            </w:pPr>
            <w:r w:rsidRPr="002E0A76">
              <w:rPr>
                <w:rFonts w:ascii="PMingLiU" w:eastAsia="PMingLiU" w:hAnsi="PMingLiU" w:cs="Arial"/>
                <w:lang w:eastAsia="zh-TW"/>
              </w:rPr>
              <w:t>您是否有信心您的員工可以按照適當的食品安全程序完成這些過程？</w:t>
            </w:r>
            <w:r w:rsidRPr="002E0A76">
              <w:rPr>
                <w:rFonts w:ascii="PMingLiU" w:eastAsia="PMingLiU" w:hAnsi="PMingLiU" w:cs="Arial"/>
                <w:lang w:eastAsia="zh-TW"/>
              </w:rPr>
              <w:br/>
              <w:t>如果沒有信心，則應該確定您的政策、制定程序，並對員工進行培訓或重新培訓。</w:t>
            </w:r>
          </w:p>
        </w:tc>
      </w:tr>
      <w:tr w:rsidR="005D6F70" w:rsidRPr="002E0A76" w14:paraId="766D598A" w14:textId="77777777" w:rsidTr="006B481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2879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68EEE" w14:textId="6972689A" w:rsidR="005D6F70" w:rsidRPr="001B330F" w:rsidRDefault="005D6F70" w:rsidP="001B51E1">
            <w:pPr>
              <w:rPr>
                <w:rFonts w:ascii="PMingLiU" w:eastAsia="PMingLiU" w:hAnsi="PMingLiU"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健康與衛生</w:t>
            </w:r>
          </w:p>
        </w:tc>
        <w:tc>
          <w:tcPr>
            <w:tcW w:w="5761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6393EA5" w14:textId="3955CC93" w:rsidR="005D6F70" w:rsidRPr="001B330F" w:rsidRDefault="005D6F70" w:rsidP="001B51E1">
            <w:pPr>
              <w:rPr>
                <w:rFonts w:ascii="PMingLiU" w:eastAsia="PMingLiU" w:hAnsi="PMingLiU"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溫度控制</w:t>
            </w:r>
          </w:p>
        </w:tc>
        <w:tc>
          <w:tcPr>
            <w:tcW w:w="2883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3EDD767" w14:textId="03E6C667" w:rsidR="005D6F70" w:rsidRPr="001B330F" w:rsidRDefault="005D6F70" w:rsidP="001B51E1">
            <w:pPr>
              <w:rPr>
                <w:rFonts w:ascii="PMingLiU" w:eastAsia="PMingLiU" w:hAnsi="PMingLiU"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污染預防</w:t>
            </w:r>
          </w:p>
        </w:tc>
      </w:tr>
      <w:tr w:rsidR="005D6F70" w:rsidRPr="002E0A76" w14:paraId="525485AA" w14:textId="77777777" w:rsidTr="0066463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152"/>
          <w:jc w:val="center"/>
        </w:trPr>
        <w:tc>
          <w:tcPr>
            <w:tcW w:w="2879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68C2918" w14:textId="6C84644E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洗手</w:t>
            </w:r>
          </w:p>
          <w:p w14:paraId="6A114460" w14:textId="6842801B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器皿的使用</w:t>
            </w:r>
          </w:p>
          <w:p w14:paraId="2A37A132" w14:textId="49FCF911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疾病症狀</w:t>
            </w:r>
          </w:p>
          <w:p w14:paraId="13C92D12" w14:textId="1D176D7A" w:rsidR="005D6F70" w:rsidRPr="001B330F" w:rsidRDefault="00153572" w:rsidP="00664634">
            <w:pPr>
              <w:spacing w:before="40" w:line="264" w:lineRule="auto"/>
              <w:rPr>
                <w:rFonts w:ascii="PMingLiU" w:eastAsia="PMingLiU" w:hAnsi="PMingLiU"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疾病報告</w:t>
            </w:r>
          </w:p>
        </w:tc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14:paraId="620C4E42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使用溫度計</w:t>
            </w:r>
          </w:p>
          <w:p w14:paraId="0D232AF9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烹飪</w:t>
            </w:r>
          </w:p>
          <w:p w14:paraId="193442A3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高溫儲存</w:t>
            </w:r>
          </w:p>
          <w:p w14:paraId="27D2BEA4" w14:textId="44C205E4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冷卻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55A7DDC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低溫儲存</w:t>
            </w:r>
          </w:p>
          <w:p w14:paraId="3B9B482C" w14:textId="78044786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解凍</w:t>
            </w:r>
          </w:p>
          <w:p w14:paraId="4F2CA55D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接收食品</w:t>
            </w:r>
          </w:p>
          <w:p w14:paraId="5AE86EC5" w14:textId="412285DC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日期標記</w:t>
            </w:r>
          </w:p>
        </w:tc>
        <w:tc>
          <w:tcPr>
            <w:tcW w:w="2883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0C9B31" w14:textId="2726002A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農產品清洗</w:t>
            </w:r>
          </w:p>
          <w:p w14:paraId="74AA886E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生肉分解</w:t>
            </w:r>
          </w:p>
          <w:p w14:paraId="4D40D7E0" w14:textId="7777777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 w:cs="Arial"/>
                <w:bCs/>
                <w:sz w:val="19"/>
                <w:szCs w:val="19"/>
                <w:lang w:eastAsia="zh-TW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清潔和消毒</w:t>
            </w:r>
          </w:p>
          <w:p w14:paraId="21EE6990" w14:textId="4BA68637" w:rsidR="005D6F70" w:rsidRPr="001B330F" w:rsidRDefault="005D6F70" w:rsidP="00664634">
            <w:pPr>
              <w:spacing w:before="40" w:line="264" w:lineRule="auto"/>
              <w:rPr>
                <w:rFonts w:ascii="PMingLiU" w:eastAsia="PMingLiU" w:hAnsi="PMingLiU"/>
                <w:sz w:val="19"/>
                <w:szCs w:val="19"/>
              </w:rPr>
            </w:pP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r>
            <w:r w:rsidR="00000000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separate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fldChar w:fldCharType="end"/>
            </w:r>
            <w:r w:rsidRPr="001B330F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>過敏原識別</w:t>
            </w:r>
          </w:p>
        </w:tc>
      </w:tr>
      <w:tr w:rsidR="008D7CFD" w:rsidRPr="002E0A76" w14:paraId="24A6B0DA" w14:textId="77777777" w:rsidTr="00D719A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0F8045AA" w:rsidR="008D7CFD" w:rsidRPr="001B330F" w:rsidRDefault="00072BE2" w:rsidP="00F75747">
            <w:pPr>
              <w:jc w:val="center"/>
              <w:rPr>
                <w:rFonts w:ascii="PMingLiU" w:eastAsia="PMingLiU" w:hAnsi="PMingLiU" w:cs="Arial"/>
                <w:b/>
                <w:color w:val="FFFFFF"/>
                <w:lang w:eastAsia="zh-TW"/>
              </w:rPr>
            </w:pPr>
            <w:r w:rsidRPr="001B330F"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  <w:t>第 3 部分：要求的書面程序</w:t>
            </w:r>
          </w:p>
        </w:tc>
      </w:tr>
      <w:tr w:rsidR="002042BE" w:rsidRPr="002E0A76" w14:paraId="4100A703" w14:textId="77777777" w:rsidTr="00A244C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04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4460649D" w14:textId="158990EB" w:rsidR="002042BE" w:rsidRPr="002E0A76" w:rsidRDefault="002042BE" w:rsidP="00A244C3">
            <w:pPr>
              <w:tabs>
                <w:tab w:val="left" w:pos="0"/>
              </w:tabs>
              <w:rPr>
                <w:rFonts w:ascii="PMingLiU" w:eastAsia="PMingLiU" w:hAnsi="PMingLiU"/>
                <w:iCs/>
                <w:lang w:eastAsia="zh-TW"/>
              </w:rPr>
            </w:pPr>
            <w:r w:rsidRPr="002E0A76">
              <w:rPr>
                <w:rFonts w:ascii="PMingLiU" w:eastAsia="PMingLiU" w:hAnsi="PMingLiU" w:cs="Arial"/>
                <w:lang w:eastAsia="zh-TW"/>
              </w:rPr>
              <w:t>雖然大多數政策和程序可以採用口頭形式，但如果需要由機構予以執行，則以下程序必須為書面形式且必須獲得批准。</w:t>
            </w:r>
            <w:r w:rsidRPr="002E0A76">
              <w:rPr>
                <w:rFonts w:ascii="PMingLiU" w:eastAsia="PMingLiU" w:hAnsi="PMingLiU" w:cs="Arial"/>
                <w:i/>
                <w:iCs/>
                <w:lang w:eastAsia="zh-TW"/>
              </w:rPr>
              <w:t>注意：所有餐飲機構均必須備有書面形式的嘔吐物和腹瀉物清理計劃。</w:t>
            </w:r>
          </w:p>
        </w:tc>
      </w:tr>
      <w:tr w:rsidR="002042BE" w:rsidRPr="002E0A76" w14:paraId="57F6FE24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44"/>
          <w:jc w:val="center"/>
        </w:trPr>
        <w:tc>
          <w:tcPr>
            <w:tcW w:w="5759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1B8CAC" w14:textId="4FAD31CC" w:rsidR="002042BE" w:rsidRPr="003E20EC" w:rsidRDefault="002042BE" w:rsidP="005F1747">
            <w:pPr>
              <w:spacing w:before="40" w:after="40"/>
              <w:rPr>
                <w:rFonts w:ascii="PMingLiU" w:eastAsia="PMingLiU" w:hAnsi="PMingLiU" w:cs="Arial"/>
                <w:sz w:val="19"/>
                <w:szCs w:val="19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需要書面程序的過程</w:t>
            </w:r>
          </w:p>
        </w:tc>
        <w:tc>
          <w:tcPr>
            <w:tcW w:w="5764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EA421D" w14:textId="2C4EAB0B" w:rsidR="002042BE" w:rsidRPr="003E20EC" w:rsidRDefault="008E0AD8" w:rsidP="005F1747">
            <w:pPr>
              <w:spacing w:before="40" w:after="40"/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9"/>
                <w:szCs w:val="19"/>
                <w:lang w:eastAsia="zh-TW"/>
              </w:rPr>
              <w:t>需要變通或 HACCP （食品安全管理認證標準）計劃的複雜過程</w:t>
            </w:r>
          </w:p>
        </w:tc>
      </w:tr>
      <w:tr w:rsidR="002042BE" w:rsidRPr="002E0A76" w14:paraId="1F35D639" w14:textId="77777777" w:rsidTr="005F17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28"/>
          <w:jc w:val="center"/>
        </w:trPr>
        <w:tc>
          <w:tcPr>
            <w:tcW w:w="5759" w:type="dxa"/>
            <w:gridSpan w:val="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7776F7" w14:textId="69934D99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嘔吐物和腹瀉物清理計劃</w:t>
            </w:r>
          </w:p>
          <w:p w14:paraId="571BD977" w14:textId="77777777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重新填裝可重複使用的盛裝容器</w:t>
            </w:r>
          </w:p>
          <w:p w14:paraId="62728E1C" w14:textId="77777777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允許寵物狗在戶外區域活動</w:t>
            </w:r>
          </w:p>
          <w:p w14:paraId="5FC2A6E1" w14:textId="67CA3AA4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非連續或無人看管的烹飪</w:t>
            </w:r>
          </w:p>
          <w:p w14:paraId="42B77456" w14:textId="442C3931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裸手接觸 – 帶有書面生病員工政策的替代程序</w:t>
            </w:r>
          </w:p>
          <w:p w14:paraId="48CEBF42" w14:textId="3415C871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時間作為公共衛生控制的手段</w:t>
            </w:r>
          </w:p>
        </w:tc>
        <w:tc>
          <w:tcPr>
            <w:tcW w:w="5764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10A0A2C" w14:textId="77777777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包裝果汁</w:t>
            </w:r>
          </w:p>
          <w:p w14:paraId="39351180" w14:textId="5B882752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食品保存（如醃制、薰制或酸化）</w:t>
            </w:r>
          </w:p>
          <w:p w14:paraId="43ED3B55" w14:textId="153E17D0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減少氧氣/真空包裝</w:t>
            </w:r>
          </w:p>
          <w:p w14:paraId="7F0A11ED" w14:textId="0535713B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軟體動物貝類生命支援箱</w:t>
            </w:r>
          </w:p>
          <w:p w14:paraId="405EC070" w14:textId="77777777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動物定制加工</w:t>
            </w:r>
          </w:p>
          <w:p w14:paraId="5B7DF32E" w14:textId="6E459A3B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/>
                <w:bCs/>
                <w:sz w:val="19"/>
                <w:szCs w:val="19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發芽的種子或豆類</w:t>
            </w:r>
          </w:p>
          <w:p w14:paraId="3E8C1607" w14:textId="34687C4B" w:rsidR="002042BE" w:rsidRPr="003E20EC" w:rsidRDefault="002042BE" w:rsidP="005F1747">
            <w:pPr>
              <w:pStyle w:val="ListParagraph"/>
              <w:numPr>
                <w:ilvl w:val="0"/>
                <w:numId w:val="39"/>
              </w:numPr>
              <w:spacing w:line="252" w:lineRule="auto"/>
              <w:ind w:left="331" w:hanging="187"/>
              <w:contextualSpacing w:val="0"/>
              <w:rPr>
                <w:rFonts w:ascii="PMingLiU" w:eastAsia="PMingLiU" w:hAnsi="PMingLiU" w:cs="Arial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獨特的食品處理，如發酵</w:t>
            </w:r>
          </w:p>
        </w:tc>
      </w:tr>
      <w:tr w:rsidR="00E960EF" w:rsidRPr="002E0A76" w14:paraId="45F1BC17" w14:textId="77777777" w:rsidTr="006C50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1523" w:type="dxa"/>
            <w:gridSpan w:val="7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42DD7C2E" w14:textId="03FFADCF" w:rsidR="00E960EF" w:rsidRPr="003E20EC" w:rsidRDefault="00E960EF" w:rsidP="006C50D4">
            <w:pPr>
              <w:jc w:val="center"/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</w:pPr>
            <w:r w:rsidRPr="003E20EC"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  <w:t>第 4 部分：豁免認證食品保護經理要求的機構</w:t>
            </w:r>
          </w:p>
        </w:tc>
      </w:tr>
      <w:tr w:rsidR="00E960EF" w:rsidRPr="002E0A76" w14:paraId="0053D9B0" w14:textId="77777777" w:rsidTr="007717D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762"/>
          <w:jc w:val="center"/>
        </w:trPr>
        <w:tc>
          <w:tcPr>
            <w:tcW w:w="11523" w:type="dxa"/>
            <w:gridSpan w:val="7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B316503" w14:textId="28DB429B" w:rsidR="003F5CF4" w:rsidRPr="003E20EC" w:rsidRDefault="00613CB3" w:rsidP="007717DA">
            <w:pPr>
              <w:spacing w:before="60" w:after="120" w:line="269" w:lineRule="auto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針對食源性疾病風險低的食品機構（由於食品處理有限、食品處理量少以及所服務的人群少），鼓勵但不要求此類機構配備一名認證食品保護經理。</w:t>
            </w:r>
          </w:p>
          <w:p w14:paraId="45ACAA21" w14:textId="720F9D11" w:rsidR="00E960EF" w:rsidRPr="003E20EC" w:rsidRDefault="00E960EF" w:rsidP="007717DA">
            <w:pPr>
              <w:spacing w:line="269" w:lineRule="auto"/>
              <w:rPr>
                <w:rFonts w:ascii="PMingLiU" w:eastAsia="PMingLiU" w:hAnsi="PMingLiU"/>
                <w:b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被視為低風險且免於 CFPM 要求的機構包括以下活動：</w:t>
            </w:r>
          </w:p>
          <w:p w14:paraId="0C077FF8" w14:textId="0D618747" w:rsidR="00E960EF" w:rsidRPr="003E20EC" w:rsidRDefault="00E960EF" w:rsidP="002545D4">
            <w:pPr>
              <w:pStyle w:val="ListParagraph"/>
              <w:numPr>
                <w:ilvl w:val="0"/>
                <w:numId w:val="39"/>
              </w:numPr>
              <w:spacing w:line="269" w:lineRule="auto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僅提供或銷售預先包裝好的食品，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包括冷藏的</w:t>
            </w:r>
            <w:r w:rsidR="002545D4">
              <w:rPr>
                <w:rFonts w:ascii="PMingLiU" w:eastAsia="SimSun" w:hAnsi="PMingLiU" w:hint="eastAsia"/>
                <w:sz w:val="19"/>
                <w:szCs w:val="19"/>
                <w:lang w:eastAsia="zh-CN"/>
              </w:rPr>
              <w:t xml:space="preserve"> </w:t>
            </w:r>
            <w:r w:rsidR="002545D4" w:rsidRPr="002545D4">
              <w:rPr>
                <w:rFonts w:hint="eastAsia"/>
              </w:rPr>
              <w:t xml:space="preserve">Time/Temperature Control for Safety </w:t>
            </w:r>
            <w:r w:rsidR="002545D4">
              <w:rPr>
                <w:rFonts w:eastAsia="SimSun" w:hint="eastAsia"/>
                <w:lang w:eastAsia="zh-CN"/>
              </w:rPr>
              <w:t>（</w:t>
            </w:r>
            <w:r w:rsidR="002545D4" w:rsidRPr="002545D4">
              <w:rPr>
                <w:rFonts w:hint="eastAsia"/>
              </w:rPr>
              <w:t>TCS</w:t>
            </w:r>
            <w:r w:rsidR="002545D4" w:rsidRPr="003B4573">
              <w:rPr>
                <w:rFonts w:ascii="PMingLiU" w:eastAsia="PMingLiU" w:hAnsi="PMingLiU" w:hint="eastAsia"/>
                <w:sz w:val="19"/>
                <w:szCs w:val="19"/>
                <w:lang w:eastAsia="zh-TW"/>
              </w:rPr>
              <w:t>，安全時間/溫度控制</w:t>
            </w:r>
            <w:r w:rsidR="002545D4">
              <w:rPr>
                <w:rFonts w:eastAsia="SimSun" w:hint="eastAsia"/>
                <w:lang w:eastAsia="zh-CN"/>
              </w:rPr>
              <w:t>）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食品，如幾加侖的牛奶</w:t>
            </w:r>
          </w:p>
          <w:p w14:paraId="16C5079E" w14:textId="0BE0B992" w:rsidR="00E960EF" w:rsidRPr="003E20EC" w:rsidRDefault="000A4613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製備非 TCS 食品，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如製作肉桂卷、糖果、甜甜圈、椒鹽餅，或混合糖漿飲料</w:t>
            </w:r>
          </w:p>
          <w:p w14:paraId="1FC1E68E" w14:textId="2D4DF6DF" w:rsidR="00E960EF" w:rsidRPr="003E20EC" w:rsidRDefault="00E960EF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僅加熱商業加工的即食食品，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包括拿鐵和高溫儲存的 TCS 食品，如熱狗</w:t>
            </w:r>
          </w:p>
          <w:p w14:paraId="4CC89F1D" w14:textId="5F997F51" w:rsidR="00010841" w:rsidRPr="003E20EC" w:rsidRDefault="00010841" w:rsidP="007717DA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在短期活動中不經常性地、臨時性地提供食品，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如博覽會和節慶活動</w:t>
            </w:r>
          </w:p>
          <w:p w14:paraId="117DC480" w14:textId="791CD980" w:rsidR="00325E96" w:rsidRPr="003E20EC" w:rsidRDefault="00E960EF" w:rsidP="007717DA">
            <w:pPr>
              <w:spacing w:before="120" w:after="80" w:line="269" w:lineRule="auto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這些機構傳統上包括便利店、電影院、熱狗車、咖啡亭、肉桂卷和椒鹽卷餅攤、霜淇淋店以及臨時食品攤。</w:t>
            </w:r>
          </w:p>
          <w:p w14:paraId="65C98DDA" w14:textId="613EB4B6" w:rsidR="00325E96" w:rsidRPr="002E0A76" w:rsidRDefault="00325E96" w:rsidP="007717DA">
            <w:pPr>
              <w:spacing w:after="80" w:line="269" w:lineRule="auto"/>
              <w:rPr>
                <w:rFonts w:ascii="PMingLiU" w:eastAsia="PMingLiU" w:hAnsi="PMingLiU"/>
                <w:bCs/>
                <w:lang w:eastAsia="zh-TW"/>
              </w:rPr>
            </w:pPr>
            <w:r w:rsidRPr="003E20EC">
              <w:rPr>
                <w:rFonts w:ascii="PMingLiU" w:eastAsia="PMingLiU" w:hAnsi="PMingLiU"/>
                <w:b/>
                <w:bCs/>
                <w:sz w:val="19"/>
                <w:szCs w:val="19"/>
                <w:lang w:eastAsia="zh-TW"/>
              </w:rPr>
              <w:t>所有其他機構必須至少擁有一名持有國家認可的有效 CFPM 證書的員工。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這些機構可以製備生的動物產品、清洗生的產品、安全冷卻時間/溫度控制 (TCS) 的食品、使用專門的工藝、經營為高度易感人群服務的設施，或有其他增加食源性疾病的潛在風險。</w:t>
            </w:r>
          </w:p>
        </w:tc>
      </w:tr>
    </w:tbl>
    <w:p w14:paraId="61CF6117" w14:textId="77777777" w:rsidR="003E2203" w:rsidRPr="002E0A76" w:rsidRDefault="003E2203">
      <w:pPr>
        <w:overflowPunct/>
        <w:autoSpaceDE/>
        <w:autoSpaceDN/>
        <w:adjustRightInd/>
        <w:textAlignment w:val="auto"/>
        <w:rPr>
          <w:rFonts w:ascii="PMingLiU" w:eastAsia="PMingLiU" w:hAnsi="PMingLiU"/>
          <w:sz w:val="2"/>
          <w:szCs w:val="2"/>
          <w:lang w:eastAsia="zh-TW"/>
        </w:rPr>
      </w:pPr>
      <w:r w:rsidRPr="002E0A76">
        <w:rPr>
          <w:rFonts w:ascii="PMingLiU" w:eastAsia="PMingLiU" w:hAnsi="PMingLiU"/>
          <w:sz w:val="8"/>
          <w:szCs w:val="8"/>
          <w:lang w:eastAsia="zh-TW"/>
        </w:rPr>
        <w:br w:type="page"/>
      </w:r>
    </w:p>
    <w:p w14:paraId="04640E37" w14:textId="6600696A" w:rsidR="00B274F7" w:rsidRPr="002E0A76" w:rsidRDefault="00444FA3">
      <w:pPr>
        <w:rPr>
          <w:rFonts w:ascii="PMingLiU" w:eastAsia="PMingLiU" w:hAnsi="PMingLiU"/>
          <w:sz w:val="8"/>
          <w:szCs w:val="8"/>
          <w:lang w:eastAsia="zh-TW"/>
        </w:rPr>
      </w:pPr>
      <w:r w:rsidRPr="002E0A76">
        <w:rPr>
          <w:rFonts w:ascii="PMingLiU" w:eastAsia="PMingLiU" w:hAnsi="PMingLiU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92FA505" wp14:editId="58757BFB">
                <wp:simplePos x="0" y="0"/>
                <wp:positionH relativeFrom="column">
                  <wp:posOffset>-783153</wp:posOffset>
                </wp:positionH>
                <wp:positionV relativeFrom="paragraph">
                  <wp:posOffset>-514443</wp:posOffset>
                </wp:positionV>
                <wp:extent cx="833642" cy="534035"/>
                <wp:effectExtent l="19050" t="19050" r="24130" b="18415"/>
                <wp:wrapNone/>
                <wp:docPr id="13" name="Rectangle: Rounded Corners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642" cy="534035"/>
                        </a:xfrm>
                        <a:prstGeom prst="roundRect">
                          <a:avLst>
                            <a:gd name="adj" fmla="val 34028"/>
                          </a:avLst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3FCAB6" id="Rectangle: Rounded Corners 13" o:spid="_x0000_s1026" alt="&quot;&quot;" style="position:absolute;left:0;text-align:left;margin-left:-61.65pt;margin-top:-40.5pt;width:65.65pt;height:42.0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2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" filled="f" strokecolor="white [3212]" strokeweight="2.25pt">
                <v:stroke joinstyle="miter"/>
              </v:roundrect>
            </w:pict>
          </mc:Fallback>
        </mc:AlternateContent>
      </w:r>
      <w:r w:rsidRPr="002E0A76">
        <w:rPr>
          <w:rFonts w:ascii="PMingLiU" w:eastAsia="PMingLiU" w:hAnsi="PMingLiU"/>
          <w:noProof/>
          <w:sz w:val="30"/>
          <w:szCs w:val="28"/>
          <w:lang w:eastAsia="zh-CN"/>
        </w:rPr>
        <w:drawing>
          <wp:anchor distT="0" distB="0" distL="114300" distR="114300" simplePos="0" relativeHeight="251658248" behindDoc="0" locked="0" layoutInCell="1" allowOverlap="1" wp14:anchorId="34DA801D" wp14:editId="5180EE09">
            <wp:simplePos x="0" y="0"/>
            <wp:positionH relativeFrom="leftMargin">
              <wp:posOffset>263420</wp:posOffset>
            </wp:positionH>
            <wp:positionV relativeFrom="paragraph">
              <wp:posOffset>-550545</wp:posOffset>
            </wp:positionV>
            <wp:extent cx="594360" cy="594360"/>
            <wp:effectExtent l="0" t="0" r="0" b="0"/>
            <wp:wrapNone/>
            <wp:docPr id="14" name="Graphic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0A76">
        <w:rPr>
          <w:rFonts w:ascii="PMingLiU" w:eastAsia="PMingLiU" w:hAnsi="PMingLiU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4C91518A" wp14:editId="176D7605">
                <wp:simplePos x="0" y="0"/>
                <wp:positionH relativeFrom="column">
                  <wp:posOffset>-841473</wp:posOffset>
                </wp:positionH>
                <wp:positionV relativeFrom="paragraph">
                  <wp:posOffset>-508487</wp:posOffset>
                </wp:positionV>
                <wp:extent cx="914400" cy="548640"/>
                <wp:effectExtent l="19050" t="19050" r="19050" b="2286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7A9001" id="Rectangle: Rounded Corners 9" o:spid="_x0000_s1026" alt="&quot;&quot;" style="position:absolute;left:0;text-align:left;margin-left:-66.25pt;margin-top:-40.05pt;width:1in;height:43.2pt;z-index:-251658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" fillcolor="#8496b0 [1951]" strokecolor="white [3212]" strokeweight="3pt">
                <v:stroke joinstyle="miter"/>
              </v:roundrect>
            </w:pict>
          </mc:Fallback>
        </mc:AlternateContent>
      </w:r>
      <w:r w:rsidRPr="002E0A76">
        <w:rPr>
          <w:rFonts w:ascii="PMingLiU" w:eastAsia="PMingLiU" w:hAnsi="PMingLiU"/>
          <w:noProof/>
          <w:sz w:val="10"/>
          <w:szCs w:val="10"/>
          <w:lang w:eastAsia="zh-CN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9E5E2A" wp14:editId="533A3BB6">
                <wp:simplePos x="0" y="0"/>
                <wp:positionH relativeFrom="margin">
                  <wp:align>center</wp:align>
                </wp:positionH>
                <wp:positionV relativeFrom="paragraph">
                  <wp:posOffset>-383598</wp:posOffset>
                </wp:positionV>
                <wp:extent cx="7772400" cy="338328"/>
                <wp:effectExtent l="0" t="0" r="19050" b="24130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38328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BCC67" w14:textId="77777777" w:rsidR="00840BF0" w:rsidRPr="002E0A76" w:rsidRDefault="00840BF0" w:rsidP="00840BF0">
                            <w:pPr>
                              <w:pStyle w:val="Title"/>
                              <w:rPr>
                                <w:rFonts w:ascii="PMingLiU" w:eastAsia="PMingLiU" w:hAnsi="PMingLiU"/>
                                <w:sz w:val="28"/>
                                <w:lang w:eastAsia="zh-TW"/>
                              </w:rPr>
                            </w:pPr>
                            <w:r w:rsidRPr="002E0A76">
                              <w:rPr>
                                <w:rFonts w:ascii="PMingLiU" w:eastAsia="PMingLiU" w:hAnsi="PMingLiU"/>
                                <w:sz w:val="28"/>
                                <w:lang w:eastAsia="zh-TW"/>
                              </w:rPr>
                              <w:t>主動管理控制和認證經理</w:t>
                            </w:r>
                          </w:p>
                          <w:p w14:paraId="67D8FDD8" w14:textId="77777777" w:rsidR="00072BE2" w:rsidRPr="002E0A76" w:rsidRDefault="00072BE2" w:rsidP="00A9094A">
                            <w:pPr>
                              <w:jc w:val="center"/>
                              <w:rPr>
                                <w:rFonts w:ascii="PMingLiU" w:eastAsia="PMingLiU" w:hAnsi="PMingLiU"/>
                                <w:sz w:val="28"/>
                                <w:szCs w:val="28"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5E2A" id="Rectangle 2" o:spid="_x0000_s1027" alt="&quot;&quot;" style="position:absolute;margin-left:0;margin-top:-30.2pt;width:612pt;height:26.65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" fillcolor="#095865" strokecolor="#1f4d78 [1604]" strokeweight="1pt">
                <v:textbox>
                  <w:txbxContent>
                    <w:p w14:paraId="0DCBCC67" w14:textId="77777777" w:rsidR="00840BF0" w:rsidRPr="002E0A76" w:rsidRDefault="00840BF0" w:rsidP="00840BF0">
                      <w:pPr>
                        <w:pStyle w:val="Title"/>
                        <w:rPr>
                          <w:rFonts w:ascii="PMingLiU" w:eastAsia="PMingLiU" w:hAnsi="PMingLiU"/>
                          <w:sz w:val="28"/>
                          <w:lang w:eastAsia="zh-TW"/>
                        </w:rPr>
                      </w:pPr>
                      <w:r w:rsidRPr="002E0A76">
                        <w:rPr>
                          <w:rFonts w:ascii="PMingLiU" w:eastAsia="PMingLiU" w:hAnsi="PMingLiU"/>
                          <w:sz w:val="28"/>
                          <w:lang w:eastAsia="zh-TW"/>
                        </w:rPr>
                        <w:t>主動管理控制和認證經理</w:t>
                      </w:r>
                    </w:p>
                    <w:p w14:paraId="67D8FDD8" w14:textId="77777777" w:rsidR="00072BE2" w:rsidRPr="002E0A76" w:rsidRDefault="00072BE2" w:rsidP="00A9094A">
                      <w:pPr>
                        <w:jc w:val="center"/>
                        <w:rPr>
                          <w:rFonts w:ascii="PMingLiU" w:eastAsia="PMingLiU" w:hAnsi="PMingLiU"/>
                          <w:sz w:val="28"/>
                          <w:szCs w:val="28"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259"/>
        <w:gridCol w:w="2853"/>
        <w:gridCol w:w="28"/>
        <w:gridCol w:w="2881"/>
        <w:gridCol w:w="2881"/>
      </w:tblGrid>
      <w:tr w:rsidR="003B600F" w:rsidRPr="002E0A76" w14:paraId="5691396B" w14:textId="77777777" w:rsidTr="00F70FD5"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15BEDF82" w14:textId="7537E001" w:rsidR="003B600F" w:rsidRPr="00342647" w:rsidRDefault="00DF5C9E" w:rsidP="003B600F">
            <w:pPr>
              <w:jc w:val="center"/>
              <w:rPr>
                <w:rFonts w:ascii="PMingLiU" w:eastAsia="PMingLiU" w:hAnsi="PMingLiU"/>
                <w:b/>
                <w:bCs/>
                <w:color w:val="FFFFFF" w:themeColor="background1"/>
                <w:lang w:eastAsia="zh-TW"/>
              </w:rPr>
            </w:pPr>
            <w:r w:rsidRPr="003E20EC"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  <w:t>第 5 部分：認證食品保護經理的職責</w:t>
            </w:r>
          </w:p>
        </w:tc>
      </w:tr>
      <w:tr w:rsidR="00C57C3B" w:rsidRPr="002E0A76" w14:paraId="7BE478A8" w14:textId="77777777" w:rsidTr="009F10BD">
        <w:trPr>
          <w:trHeight w:val="576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950E5B" w14:textId="77777777" w:rsidR="00C57C3B" w:rsidRPr="002E0A76" w:rsidRDefault="00C57C3B" w:rsidP="006C50D4">
            <w:pPr>
              <w:jc w:val="center"/>
              <w:rPr>
                <w:rFonts w:ascii="PMingLiU" w:eastAsia="PMingLiU" w:hAnsi="PMingLiU"/>
              </w:rPr>
            </w:pPr>
            <w:r w:rsidRPr="002E0A76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A76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4A255" w14:textId="2CD0B794" w:rsidR="00C57C3B" w:rsidRPr="003E20EC" w:rsidRDefault="00C57C3B" w:rsidP="004C1BF5">
            <w:pPr>
              <w:spacing w:line="269" w:lineRule="auto"/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必須持有有效的認證計劃證書（參見下文）。CFPM 證書的有效期為 5 年。CFPM 證書與所有食品工人必須持有的</w:t>
            </w:r>
            <w:r w:rsidR="004C1BF5">
              <w:rPr>
                <w:rFonts w:ascii="PMingLiU" w:eastAsia="SimSun" w:hAnsi="PMingLiU" w:hint="eastAsia"/>
                <w:sz w:val="19"/>
                <w:szCs w:val="19"/>
                <w:lang w:eastAsia="zh-CN"/>
              </w:rPr>
              <w:t xml:space="preserve"> </w:t>
            </w:r>
            <w:r w:rsidR="004C1BF5">
              <w:rPr>
                <w:rFonts w:asciiTheme="minorHAnsi" w:eastAsiaTheme="minorEastAsia" w:hAnsiTheme="minorHAnsi" w:cstheme="minorBidi"/>
                <w:lang w:eastAsia="ko-KR"/>
              </w:rPr>
              <w:t xml:space="preserve">Washington State Food Worker Card </w:t>
            </w:r>
            <w:r w:rsidR="004C1BF5">
              <w:rPr>
                <w:rFonts w:ascii="SimSun" w:eastAsia="SimSun" w:hAnsi="SimSun" w:cstheme="minorBidi" w:hint="eastAsia"/>
                <w:lang w:eastAsia="zh-CN"/>
              </w:rPr>
              <w:t>（</w:t>
            </w:r>
            <w:r w:rsidR="004C1BF5"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華盛頓州食品工人卡</w:t>
            </w:r>
            <w:r w:rsidR="004C1BF5">
              <w:rPr>
                <w:rFonts w:ascii="SimSun" w:eastAsia="SimSun" w:hAnsi="SimSun" w:cstheme="minorBidi" w:hint="eastAsia"/>
                <w:lang w:eastAsia="zh-CN"/>
              </w:rPr>
              <w:t>）</w:t>
            </w: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不同，後者是所有食品工人必需持有的。</w:t>
            </w:r>
          </w:p>
        </w:tc>
      </w:tr>
      <w:tr w:rsidR="00C57C3B" w:rsidRPr="002E0A76" w14:paraId="1EF464B1" w14:textId="77777777" w:rsidTr="00241434">
        <w:trPr>
          <w:trHeight w:val="36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5C6D0" w14:textId="77777777" w:rsidR="00C57C3B" w:rsidRPr="002E0A76" w:rsidRDefault="00C57C3B" w:rsidP="006C50D4">
            <w:pPr>
              <w:jc w:val="center"/>
              <w:rPr>
                <w:rFonts w:ascii="PMingLiU" w:eastAsia="PMingLiU" w:hAnsi="PMingLiU"/>
              </w:rPr>
            </w:pPr>
            <w:r w:rsidRPr="002E0A76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A76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D8BDC1" w14:textId="602D896B" w:rsidR="00C57C3B" w:rsidRPr="003E20EC" w:rsidRDefault="00C57C3B" w:rsidP="009F10BD">
            <w:pPr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確保所需的程序和計劃（如嘔吐物和腹瀉物的清理）為最新的並得到實施。</w:t>
            </w:r>
          </w:p>
        </w:tc>
      </w:tr>
      <w:tr w:rsidR="00C57C3B" w:rsidRPr="002E0A76" w14:paraId="34D9E8D4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C78A08" w14:textId="77777777" w:rsidR="00C57C3B" w:rsidRPr="002E0A76" w:rsidRDefault="00C57C3B" w:rsidP="006C50D4">
            <w:pPr>
              <w:jc w:val="center"/>
              <w:rPr>
                <w:rFonts w:ascii="PMingLiU" w:eastAsia="PMingLiU" w:hAnsi="PMingLiU"/>
              </w:rPr>
            </w:pPr>
            <w:r w:rsidRPr="002E0A76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A76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236F" w14:textId="3E815A19" w:rsidR="00C57C3B" w:rsidRPr="003E20EC" w:rsidRDefault="00C57C3B" w:rsidP="00C57C3B">
            <w:pPr>
              <w:spacing w:line="269" w:lineRule="auto"/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 xml:space="preserve">確保所有負責人均經過培訓，並且掌握 </w:t>
            </w:r>
            <w:hyperlink r:id="rId15" w:history="1">
              <w:r w:rsidRPr="003E20EC">
                <w:rPr>
                  <w:rStyle w:val="Hyperlink"/>
                  <w:rFonts w:ascii="PMingLiU" w:eastAsia="PMingLiU" w:hAnsi="PMingLiU" w:cs="Arial"/>
                  <w:color w:val="auto"/>
                  <w:sz w:val="19"/>
                  <w:szCs w:val="19"/>
                  <w:u w:val="none"/>
                  <w:lang w:eastAsia="zh-TW"/>
                </w:rPr>
                <w:t>WAC 246-215-02105</w:t>
              </w:r>
            </w:hyperlink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 xml:space="preserve"> 中所要求的知識，例如：</w:t>
            </w:r>
          </w:p>
          <w:p w14:paraId="06E71A97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瞭解食源性疾病的原因和預防措施</w:t>
            </w:r>
          </w:p>
          <w:p w14:paraId="6AF3CE59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瞭解交叉污染的預防、適當的環境衛生和食品過敏原的控制</w:t>
            </w:r>
          </w:p>
          <w:p w14:paraId="26400EB7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知道接收、儲存、烹飪和冷卻所需的食品安全溫度</w:t>
            </w:r>
          </w:p>
          <w:p w14:paraId="028148FE" w14:textId="3D81B902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知道如何應對緊急情況、緊迫的健康危害或食源性疾病的報告</w:t>
            </w:r>
          </w:p>
        </w:tc>
      </w:tr>
      <w:tr w:rsidR="00C57C3B" w:rsidRPr="002E0A76" w14:paraId="61161252" w14:textId="77777777" w:rsidTr="00CA5F4A">
        <w:trPr>
          <w:trHeight w:val="1440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C5DB78" w14:textId="77777777" w:rsidR="00C57C3B" w:rsidRPr="002E0A76" w:rsidRDefault="00C57C3B" w:rsidP="006C50D4">
            <w:pPr>
              <w:jc w:val="center"/>
              <w:rPr>
                <w:rFonts w:ascii="PMingLiU" w:eastAsia="PMingLiU" w:hAnsi="PMingLiU"/>
              </w:rPr>
            </w:pPr>
            <w:r w:rsidRPr="002E0A76">
              <w:rPr>
                <w:rFonts w:ascii="PMingLiU" w:eastAsia="PMingLiU" w:hAnsi="PMingLiU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A76">
              <w:rPr>
                <w:rFonts w:ascii="PMingLiU" w:eastAsia="PMingLiU" w:hAnsi="PMingLiU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lang w:eastAsia="zh-TW"/>
              </w:rPr>
            </w:r>
            <w:r w:rsidR="00000000">
              <w:rPr>
                <w:rFonts w:ascii="PMingLiU" w:eastAsia="PMingLiU" w:hAnsi="PMingLiU"/>
                <w:lang w:eastAsia="zh-TW"/>
              </w:rPr>
              <w:fldChar w:fldCharType="separate"/>
            </w:r>
            <w:r w:rsidRPr="002E0A76">
              <w:rPr>
                <w:rFonts w:ascii="PMingLiU" w:eastAsia="PMingLiU" w:hAnsi="PMingLiU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815BE5" w14:textId="76DD4A00" w:rsidR="00C57C3B" w:rsidRPr="003E20EC" w:rsidRDefault="00C57C3B" w:rsidP="00C57C3B">
            <w:pPr>
              <w:spacing w:line="269" w:lineRule="auto"/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 xml:space="preserve">確保所有負責人均能保持 </w:t>
            </w:r>
            <w:hyperlink r:id="rId16" w:history="1">
              <w:r w:rsidRPr="003E20EC">
                <w:rPr>
                  <w:rFonts w:ascii="PMingLiU" w:eastAsia="PMingLiU" w:hAnsi="PMingLiU" w:cs="Arial"/>
                  <w:sz w:val="19"/>
                  <w:szCs w:val="19"/>
                  <w:lang w:eastAsia="zh-TW"/>
                </w:rPr>
                <w:t>WAC 246-215-02115</w:t>
              </w:r>
            </w:hyperlink>
            <w:r w:rsidRPr="003E20EC">
              <w:rPr>
                <w:rFonts w:ascii="PMingLiU" w:eastAsia="PMingLiU" w:hAnsi="PMingLiU" w:cs="Arial"/>
                <w:sz w:val="19"/>
                <w:szCs w:val="19"/>
                <w:lang w:eastAsia="zh-TW"/>
              </w:rPr>
              <w:t xml:space="preserve"> 中所要求的主動管理控制，例如：</w:t>
            </w:r>
          </w:p>
          <w:p w14:paraId="70AF16BD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食品工人接受了適當的培訓，並嚴格遵循其任務所需的食品安全要求</w:t>
            </w:r>
          </w:p>
          <w:p w14:paraId="0808337F" w14:textId="34956C3E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食品工人僅在健康時工作、正確洗手，並防止裸手接觸食品</w:t>
            </w:r>
          </w:p>
          <w:p w14:paraId="3DAC32BA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bCs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食品工人監測食品溫度，確保食品得到正確地烹飪和冷卻</w:t>
            </w:r>
          </w:p>
          <w:p w14:paraId="1222EE21" w14:textId="77777777" w:rsidR="00C57C3B" w:rsidRPr="003E20EC" w:rsidRDefault="00C57C3B" w:rsidP="001130C8">
            <w:pPr>
              <w:pStyle w:val="ListParagraph"/>
              <w:numPr>
                <w:ilvl w:val="0"/>
                <w:numId w:val="39"/>
              </w:numPr>
              <w:spacing w:line="269" w:lineRule="auto"/>
              <w:ind w:left="326" w:hanging="180"/>
              <w:contextualSpacing w:val="0"/>
              <w:rPr>
                <w:rFonts w:ascii="PMingLiU" w:eastAsia="PMingLiU" w:hAnsi="PMingLiU"/>
                <w:sz w:val="19"/>
                <w:szCs w:val="19"/>
                <w:lang w:eastAsia="zh-TW"/>
              </w:rPr>
            </w:pPr>
            <w:r w:rsidRPr="003E20EC">
              <w:rPr>
                <w:rFonts w:ascii="PMingLiU" w:eastAsia="PMingLiU" w:hAnsi="PMingLiU"/>
                <w:sz w:val="19"/>
                <w:szCs w:val="19"/>
                <w:lang w:eastAsia="zh-TW"/>
              </w:rPr>
              <w:t>食品來源必須經過批准，並予以正確地儲存以防止污染</w:t>
            </w:r>
          </w:p>
        </w:tc>
      </w:tr>
      <w:tr w:rsidR="00C57C3B" w:rsidRPr="002E0A76" w14:paraId="4B46E102" w14:textId="77777777" w:rsidTr="00A438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2E87B40" w14:textId="7216D9CF" w:rsidR="00C57C3B" w:rsidRPr="003E20EC" w:rsidRDefault="00C57C3B" w:rsidP="00C57C3B">
            <w:pPr>
              <w:jc w:val="center"/>
              <w:rPr>
                <w:rFonts w:ascii="PMingLiU" w:eastAsia="PMingLiU" w:hAnsi="PMingLiU" w:cs="Arial"/>
                <w:b/>
                <w:bCs/>
                <w:color w:val="FFFFFF"/>
                <w:lang w:eastAsia="zh-TW"/>
              </w:rPr>
            </w:pPr>
            <w:r w:rsidRPr="003E20EC"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  <w:t>第 6 部分：食品保護授權經理認證提供方</w:t>
            </w:r>
          </w:p>
          <w:p w14:paraId="32F0645C" w14:textId="7AE776F6" w:rsidR="00E960EF" w:rsidRPr="002E0A76" w:rsidRDefault="00B43F93" w:rsidP="001C348C">
            <w:pPr>
              <w:jc w:val="center"/>
              <w:rPr>
                <w:rFonts w:ascii="PMingLiU" w:eastAsia="PMingLiU" w:hAnsi="PMingLiU" w:cs="Arial"/>
                <w:color w:val="FFFFFF" w:themeColor="background1"/>
              </w:rPr>
            </w:pPr>
            <w:r w:rsidRPr="002E0A76">
              <w:rPr>
                <w:rFonts w:ascii="PMingLiU" w:eastAsia="PMingLiU" w:hAnsi="PMingLiU" w:cs="Arial"/>
                <w:color w:val="FFFFFF"/>
                <w:lang w:eastAsia="zh-TW"/>
              </w:rPr>
              <w:t>瞭解更多資訊，</w:t>
            </w:r>
            <w:r w:rsidRPr="002E0A76">
              <w:rPr>
                <w:rFonts w:ascii="PMingLiU" w:eastAsia="PMingLiU" w:hAnsi="PMingLiU" w:cs="Arial"/>
                <w:color w:val="FFFFFF" w:themeColor="background1"/>
                <w:lang w:eastAsia="zh-TW"/>
              </w:rPr>
              <w:t xml:space="preserve">請造訪 </w:t>
            </w:r>
            <w:hyperlink r:id="rId17" w:history="1">
              <w:r w:rsidRPr="002E0A76">
                <w:rPr>
                  <w:rStyle w:val="Hyperlink"/>
                  <w:rFonts w:ascii="PMingLiU" w:eastAsia="PMingLiU" w:hAnsi="PMingLiU" w:cs="Arial"/>
                  <w:color w:val="FFFFFF" w:themeColor="background1"/>
                  <w:lang w:eastAsia="zh-TW"/>
                </w:rPr>
                <w:t>anabpd.ansi.org</w:t>
              </w:r>
            </w:hyperlink>
            <w:r w:rsidRPr="002E0A76">
              <w:rPr>
                <w:rFonts w:ascii="PMingLiU" w:eastAsia="PMingLiU" w:hAnsi="PMingLiU" w:cs="Arial"/>
                <w:color w:val="FFFFFF" w:themeColor="background1"/>
                <w:lang w:eastAsia="zh-TW"/>
              </w:rPr>
              <w:t>。（搜</w:t>
            </w:r>
            <w:r w:rsidRPr="002E0A76">
              <w:rPr>
                <w:rFonts w:ascii="SimSun" w:eastAsia="SimSun" w:hAnsi="SimSun" w:cs="SimSun" w:hint="eastAsia"/>
                <w:color w:val="FFFFFF" w:themeColor="background1"/>
                <w:lang w:eastAsia="zh-TW"/>
              </w:rPr>
              <w:t>寻</w:t>
            </w:r>
            <w:r w:rsidRPr="002E0A76">
              <w:rPr>
                <w:rFonts w:ascii="PMingLiU" w:eastAsia="PMingLiU" w:hAnsi="PMingLiU" w:cs="Arial"/>
                <w:color w:val="FFFFFF" w:themeColor="background1"/>
                <w:lang w:eastAsia="zh-TW"/>
              </w:rPr>
              <w:t xml:space="preserve"> </w:t>
            </w:r>
            <w:r w:rsidRPr="002E0A76">
              <w:rPr>
                <w:rStyle w:val="Hyperlink"/>
                <w:rFonts w:ascii="PMingLiU" w:eastAsia="PMingLiU" w:hAnsi="PMingLiU" w:cs="Arial"/>
                <w:color w:val="FFFFFF" w:themeColor="background1"/>
                <w:u w:val="none"/>
                <w:lang w:eastAsia="zh-TW"/>
              </w:rPr>
              <w:t>「ANSI Food Protection Manager」（ANSI 食品保護經理））</w:t>
            </w:r>
          </w:p>
        </w:tc>
      </w:tr>
      <w:tr w:rsidR="004D3CA2" w:rsidRPr="002E0A76" w14:paraId="7326298C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2B6348" w14:textId="65661913" w:rsidR="00C57C3B" w:rsidRPr="003E20EC" w:rsidRDefault="00C57C3B" w:rsidP="00C57C3B">
            <w:pPr>
              <w:spacing w:before="60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>公司名稱</w:t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8C94B4" w14:textId="266D448C" w:rsidR="00C57C3B" w:rsidRPr="003E20EC" w:rsidRDefault="00C57C3B" w:rsidP="00C57C3B">
            <w:pPr>
              <w:spacing w:before="60"/>
              <w:rPr>
                <w:rFonts w:ascii="PMingLiU" w:eastAsia="PMingLiU" w:hAnsi="PMingLiU" w:cs="Arial"/>
                <w:b/>
                <w:bCs/>
                <w:iCs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>可提供的培訓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31852C" w14:textId="51168C10" w:rsidR="00C57C3B" w:rsidRPr="003E20EC" w:rsidRDefault="00A73524" w:rsidP="00C57C3B">
            <w:pPr>
              <w:spacing w:before="60"/>
              <w:rPr>
                <w:rFonts w:ascii="PMingLiU" w:eastAsia="PMingLiU" w:hAnsi="PMingLiU" w:cs="Arial"/>
                <w:b/>
                <w:bCs/>
                <w:iCs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>測試語言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CCEC347" w14:textId="0B503616" w:rsidR="00C57C3B" w:rsidRPr="003E20EC" w:rsidRDefault="00C57C3B" w:rsidP="00C57C3B">
            <w:pPr>
              <w:spacing w:before="60"/>
              <w:rPr>
                <w:rFonts w:ascii="PMingLiU" w:eastAsia="PMingLiU" w:hAnsi="PMingLiU" w:cs="Arial"/>
                <w:b/>
                <w:bCs/>
                <w:iCs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b/>
                <w:bCs/>
                <w:sz w:val="18"/>
                <w:szCs w:val="18"/>
                <w:lang w:eastAsia="zh-TW"/>
              </w:rPr>
              <w:t>測試選擇</w:t>
            </w:r>
          </w:p>
        </w:tc>
      </w:tr>
      <w:tr w:rsidR="001D397F" w:rsidRPr="002E0A76" w14:paraId="443E2B9A" w14:textId="77777777" w:rsidTr="002E25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44FC" w14:textId="0DC47123" w:rsidR="001D397F" w:rsidRPr="003E20EC" w:rsidRDefault="00000000" w:rsidP="001D397F">
            <w:pPr>
              <w:spacing w:before="60"/>
              <w:rPr>
                <w:rFonts w:ascii="PMingLiU" w:eastAsia="PMingLiU" w:hAnsi="PMingLiU"/>
                <w:b/>
                <w:bCs/>
                <w:sz w:val="18"/>
                <w:szCs w:val="18"/>
              </w:rPr>
            </w:pPr>
            <w:hyperlink r:id="rId18" w:history="1"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1 AAA Food Handler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A158" w14:textId="52CC87F1" w:rsidR="001D397F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線上方式（自定進度）</w:t>
            </w:r>
          </w:p>
          <w:p w14:paraId="72ED4BEA" w14:textId="6D6CBDD7" w:rsidR="001D397F" w:rsidRPr="003E20EC" w:rsidRDefault="001D397F" w:rsidP="00830FB5">
            <w:pPr>
              <w:spacing w:before="40"/>
              <w:ind w:left="237"/>
              <w:rPr>
                <w:rFonts w:ascii="PMingLiU" w:eastAsia="PMingLiU" w:hAnsi="PMingLiU" w:cs="Wingdings"/>
                <w:iCs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英語、西班牙語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0344" w14:textId="5A7DE4ED" w:rsidR="001D397F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  <w:p w14:paraId="14863E15" w14:textId="1B9DA1A4" w:rsidR="001D397F" w:rsidRPr="003E20EC" w:rsidRDefault="006B6E2B" w:rsidP="00830FB5">
            <w:pPr>
              <w:spacing w:before="40"/>
              <w:rPr>
                <w:rFonts w:ascii="PMingLiU" w:eastAsia="PMingLiU" w:hAnsi="PMingLiU" w:cs="Wingdings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1D397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西班牙語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858A8" w14:textId="4BCDA4A2" w:rsidR="001D397F" w:rsidRPr="003E20EC" w:rsidRDefault="006B6E2B" w:rsidP="00830FB5">
            <w:pPr>
              <w:spacing w:before="40"/>
              <w:rPr>
                <w:rFonts w:ascii="PMingLiU" w:eastAsia="PMingLiU" w:hAnsi="PMingLiU" w:cs="Wingdings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B05D95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</w:tc>
      </w:tr>
      <w:tr w:rsidR="00C57C3B" w:rsidRPr="002E0A76" w14:paraId="2F654DF4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8AD6C" w14:textId="1A5B04FC" w:rsidR="00C57C3B" w:rsidRPr="003E20EC" w:rsidRDefault="00000000" w:rsidP="006F7A6C">
            <w:pPr>
              <w:spacing w:before="60"/>
              <w:rPr>
                <w:rFonts w:ascii="PMingLiU" w:eastAsia="PMingLiU" w:hAnsi="PMingLiU" w:cs="Arial"/>
                <w:b/>
                <w:bCs/>
                <w:iCs/>
                <w:sz w:val="18"/>
                <w:szCs w:val="18"/>
              </w:rPr>
            </w:pPr>
            <w:hyperlink r:id="rId19" w:history="1"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360training.com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0204C3" w14:textId="4C5120B8" w:rsidR="00302BAF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線上方式（自定進度）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DA8B3" w14:textId="3383BFF9" w:rsidR="00C57C3B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2DD6B" w14:textId="1C5E8836" w:rsidR="00302BAF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</w:tc>
      </w:tr>
      <w:tr w:rsidR="004D3CA2" w:rsidRPr="002E0A76" w14:paraId="29CDB740" w14:textId="77777777" w:rsidTr="00CA5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64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210E" w14:textId="1BDAC2DE" w:rsidR="005D1241" w:rsidRPr="003E20EC" w:rsidRDefault="00000000" w:rsidP="006F7A6C">
            <w:pPr>
              <w:spacing w:before="60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hyperlink r:id="rId20" w:anchor="/" w:history="1">
              <w:proofErr w:type="spellStart"/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AboveTraining</w:t>
              </w:r>
              <w:proofErr w:type="spellEnd"/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/</w:t>
              </w:r>
              <w:proofErr w:type="spellStart"/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StateFood</w:t>
              </w:r>
              <w:proofErr w:type="spellEnd"/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 xml:space="preserve"> Safety.com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7283" w14:textId="7503AF0E" w:rsidR="005D1241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線上方式（自定進度）</w:t>
            </w:r>
          </w:p>
          <w:p w14:paraId="222DFBD7" w14:textId="3F5643E6" w:rsidR="008A3CDE" w:rsidRPr="003E20EC" w:rsidRDefault="008A3CDE" w:rsidP="00830FB5">
            <w:pPr>
              <w:spacing w:before="40"/>
              <w:ind w:left="237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英語、西班牙語、中文、越南語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2A96" w14:textId="5568C0DA" w:rsidR="008A3CD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  <w:p w14:paraId="3EBD98BB" w14:textId="5EE43D6C" w:rsidR="008A3CD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西班牙語</w:t>
            </w:r>
          </w:p>
          <w:p w14:paraId="5923345B" w14:textId="200D8F38" w:rsidR="005D1241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中文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3FAB5D" w14:textId="6559D2EA" w:rsidR="008A3CD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當地測試中心</w:t>
            </w:r>
          </w:p>
          <w:p w14:paraId="189DC4F6" w14:textId="1612F0BB" w:rsidR="008A3CD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  <w:p w14:paraId="369C6B50" w14:textId="39062BC8" w:rsidR="005D1241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8A3CD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現場當面監考</w:t>
            </w:r>
          </w:p>
        </w:tc>
      </w:tr>
      <w:tr w:rsidR="00C57C3B" w:rsidRPr="002E0A76" w14:paraId="77190349" w14:textId="77777777" w:rsidTr="0083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8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3A04C" w14:textId="1E0391BF" w:rsidR="00C57C3B" w:rsidRPr="003E20EC" w:rsidRDefault="00000000" w:rsidP="006F7A6C">
            <w:pPr>
              <w:spacing w:before="60"/>
              <w:rPr>
                <w:rFonts w:ascii="PMingLiU" w:eastAsia="PMingLiU" w:hAnsi="PMingLiU" w:cs="Arial"/>
                <w:sz w:val="18"/>
                <w:szCs w:val="18"/>
              </w:rPr>
            </w:pPr>
            <w:r>
              <w:fldChar w:fldCharType="begin"/>
            </w:r>
            <w:r>
              <w:instrText>HYPERLINK "https://www.nrfsp.com/"</w:instrText>
            </w:r>
            <w:r>
              <w:fldChar w:fldCharType="separate"/>
            </w:r>
            <w:r w:rsidR="00DF2A69" w:rsidRPr="003E20EC">
              <w:rPr>
                <w:rStyle w:val="Hyperlink"/>
                <w:rFonts w:ascii="PMingLiU" w:eastAsia="PMingLiU" w:hAnsi="PMingLiU" w:cs="Arial"/>
                <w:b/>
                <w:bCs/>
                <w:color w:val="auto"/>
                <w:sz w:val="18"/>
                <w:szCs w:val="18"/>
                <w:u w:val="none"/>
                <w:lang w:eastAsia="zh-TW"/>
              </w:rPr>
              <w:t>National Registry of Food Safety Professionals （國家食品安全專業人員登記處）</w:t>
            </w:r>
            <w:r>
              <w:rPr>
                <w:rStyle w:val="Hyperlink"/>
                <w:rFonts w:ascii="PMingLiU" w:eastAsia="PMingLiU" w:hAnsi="PMingLiU" w:cs="Arial"/>
                <w:b/>
                <w:bCs/>
                <w:color w:val="auto"/>
                <w:sz w:val="18"/>
                <w:szCs w:val="18"/>
                <w:u w:val="none"/>
                <w:lang w:eastAsia="zh-TW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7B94E" w14:textId="53731236" w:rsidR="00302BAF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02BA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自學手冊</w:t>
            </w:r>
          </w:p>
          <w:p w14:paraId="4E90E317" w14:textId="75E17BCE" w:rsidR="00A73524" w:rsidRPr="003E20EC" w:rsidRDefault="00A73524" w:rsidP="00830FB5">
            <w:pPr>
              <w:spacing w:before="40"/>
              <w:ind w:left="237"/>
              <w:rPr>
                <w:rFonts w:ascii="PMingLiU" w:eastAsia="PMingLiU" w:hAnsi="PMingLiU" w:cs="Arial"/>
                <w:i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英語、西班牙語</w:t>
            </w:r>
          </w:p>
          <w:p w14:paraId="355979B3" w14:textId="0DA2E424" w:rsidR="00A73524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面授培訓師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DB298" w14:textId="382BA519" w:rsidR="00A73524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  <w:p w14:paraId="24FC5589" w14:textId="67D122C5" w:rsidR="00C57C3B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西班牙語</w:t>
            </w:r>
          </w:p>
          <w:p w14:paraId="4FCBB50E" w14:textId="0CA68BFC" w:rsidR="00A73524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A73524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中文</w:t>
            </w:r>
          </w:p>
          <w:p w14:paraId="449E85B2" w14:textId="079EF7BD" w:rsidR="003C1AA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韓語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1A0754" w14:textId="17423FB3" w:rsidR="003C1AA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當地測試中心</w:t>
            </w:r>
          </w:p>
          <w:p w14:paraId="0197D778" w14:textId="7D9533FF" w:rsidR="003C1AAE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  <w:p w14:paraId="107BC3F3" w14:textId="6964A2C4" w:rsidR="00C57C3B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3C1AAE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現場當面監考</w:t>
            </w:r>
          </w:p>
        </w:tc>
      </w:tr>
      <w:tr w:rsidR="00D50EC3" w:rsidRPr="002E0A76" w14:paraId="6901FC8A" w14:textId="77777777" w:rsidTr="007303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40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D3F0" w14:textId="0CE056D9" w:rsidR="00D50EC3" w:rsidRPr="003E20EC" w:rsidRDefault="00000000" w:rsidP="006F7A6C">
            <w:pPr>
              <w:spacing w:before="60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r>
              <w:fldChar w:fldCharType="begin"/>
            </w:r>
            <w:r>
              <w:instrText>HYPERLINK "https://www.servsafe.com/ServSafe-Manager"</w:instrText>
            </w:r>
            <w:r>
              <w:fldChar w:fldCharType="separate"/>
            </w:r>
            <w:r w:rsidR="00DF2A69" w:rsidRPr="003E20EC">
              <w:rPr>
                <w:rStyle w:val="Hyperlink"/>
                <w:rFonts w:ascii="PMingLiU" w:eastAsia="PMingLiU" w:hAnsi="PMingLiU" w:cs="Arial"/>
                <w:b/>
                <w:bCs/>
                <w:color w:val="auto"/>
                <w:sz w:val="18"/>
                <w:szCs w:val="18"/>
                <w:u w:val="none"/>
                <w:lang w:eastAsia="zh-TW"/>
              </w:rPr>
              <w:t>National Restaurant Association （國家餐飲協會），</w:t>
            </w:r>
            <w:proofErr w:type="spellStart"/>
            <w:r w:rsidR="00DF2A69" w:rsidRPr="003E20EC">
              <w:rPr>
                <w:rStyle w:val="Hyperlink"/>
                <w:rFonts w:ascii="PMingLiU" w:eastAsia="PMingLiU" w:hAnsi="PMingLiU" w:cs="Arial"/>
                <w:b/>
                <w:bCs/>
                <w:color w:val="auto"/>
                <w:sz w:val="18"/>
                <w:szCs w:val="18"/>
                <w:u w:val="none"/>
                <w:lang w:eastAsia="zh-TW"/>
              </w:rPr>
              <w:t>ServSafe</w:t>
            </w:r>
            <w:proofErr w:type="spellEnd"/>
            <w:r>
              <w:rPr>
                <w:rStyle w:val="Hyperlink"/>
                <w:rFonts w:ascii="PMingLiU" w:eastAsia="PMingLiU" w:hAnsi="PMingLiU" w:cs="Arial"/>
                <w:b/>
                <w:bCs/>
                <w:color w:val="auto"/>
                <w:sz w:val="18"/>
                <w:szCs w:val="18"/>
                <w:u w:val="none"/>
                <w:lang w:eastAsia="zh-TW"/>
              </w:rPr>
              <w:fldChar w:fldCharType="end"/>
            </w:r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715B" w14:textId="7D86E44F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線上方式（自定進度）</w:t>
            </w:r>
          </w:p>
          <w:p w14:paraId="2E9CA1BA" w14:textId="77777777" w:rsidR="00D50EC3" w:rsidRPr="003E20EC" w:rsidRDefault="00D50EC3" w:rsidP="00830FB5">
            <w:pPr>
              <w:spacing w:before="40"/>
              <w:ind w:left="237"/>
              <w:rPr>
                <w:rFonts w:ascii="PMingLiU" w:eastAsia="PMingLiU" w:hAnsi="PMingLiU" w:cs="Arial"/>
                <w:i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英語、西班牙語</w:t>
            </w:r>
          </w:p>
          <w:p w14:paraId="49F5251A" w14:textId="534E95BB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自學手冊</w:t>
            </w:r>
          </w:p>
          <w:p w14:paraId="5C9D29B0" w14:textId="05799F26" w:rsidR="00D50EC3" w:rsidRPr="003E20EC" w:rsidRDefault="00D50EC3" w:rsidP="00830FB5">
            <w:pPr>
              <w:spacing w:before="40"/>
              <w:ind w:left="237"/>
              <w:rPr>
                <w:rFonts w:ascii="PMingLiU" w:eastAsia="PMingLiU" w:hAnsi="PMingLiU" w:cs="Arial"/>
                <w:i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英語、西班牙語、中文、韓語</w:t>
            </w:r>
          </w:p>
          <w:p w14:paraId="14553D93" w14:textId="0A258D70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面授培訓師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7A330" w14:textId="2F6DB856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  <w:p w14:paraId="396C10D3" w14:textId="1B60952F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西班牙語</w:t>
            </w:r>
          </w:p>
          <w:p w14:paraId="01CE44D3" w14:textId="693EB7A1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中文</w:t>
            </w:r>
          </w:p>
          <w:p w14:paraId="613301C8" w14:textId="77777777" w:rsidR="00D50EC3" w:rsidRPr="003E20EC" w:rsidRDefault="00D50EC3" w:rsidP="00830FB5">
            <w:pPr>
              <w:spacing w:before="40"/>
              <w:rPr>
                <w:rFonts w:ascii="PMingLiU" w:eastAsia="PMingLiU" w:hAnsi="PMingLiU" w:cs="Arial"/>
                <w:i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也提供以下語言的面授：</w:t>
            </w:r>
          </w:p>
          <w:p w14:paraId="7CD83929" w14:textId="28FEC184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韓語</w:t>
            </w:r>
          </w:p>
          <w:p w14:paraId="0E15D322" w14:textId="4781D9AC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加拿大法語</w:t>
            </w:r>
          </w:p>
          <w:p w14:paraId="76516EEE" w14:textId="04E5727D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日語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19876A" w14:textId="55749CA8" w:rsidR="00D50EC3" w:rsidRPr="003E20EC" w:rsidRDefault="00891C48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當地測試中心</w:t>
            </w:r>
          </w:p>
          <w:p w14:paraId="476CB72A" w14:textId="2BF8C5D5" w:rsidR="00D50EC3" w:rsidRPr="003E20EC" w:rsidRDefault="00891C48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  <w:p w14:paraId="30BB8EF1" w14:textId="711F6924" w:rsidR="00D50EC3" w:rsidRPr="003E20EC" w:rsidRDefault="00891C48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現場當面監考</w:t>
            </w:r>
          </w:p>
          <w:p w14:paraId="26676E5F" w14:textId="64194F2F" w:rsidR="00D50EC3" w:rsidRPr="003E20EC" w:rsidRDefault="00891C48" w:rsidP="00830FB5">
            <w:pPr>
              <w:spacing w:before="40"/>
              <w:ind w:left="251" w:hanging="251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可提供其他語言的便利條件</w:t>
            </w:r>
          </w:p>
        </w:tc>
      </w:tr>
      <w:tr w:rsidR="00C57C3B" w:rsidRPr="002E0A76" w14:paraId="486BF129" w14:textId="77777777" w:rsidTr="000F64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1"/>
          <w:jc w:val="center"/>
        </w:trPr>
        <w:tc>
          <w:tcPr>
            <w:tcW w:w="288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61AA4B" w14:textId="46676AC2" w:rsidR="00C57C3B" w:rsidRPr="003E20EC" w:rsidRDefault="00000000" w:rsidP="006F7A6C">
            <w:pPr>
              <w:spacing w:before="60"/>
              <w:rPr>
                <w:rFonts w:ascii="PMingLiU" w:eastAsia="PMingLiU" w:hAnsi="PMingLiU" w:cs="Arial"/>
                <w:b/>
                <w:bCs/>
                <w:sz w:val="18"/>
                <w:szCs w:val="18"/>
              </w:rPr>
            </w:pPr>
            <w:hyperlink r:id="rId21" w:history="1">
              <w:r w:rsidR="00DF2A69" w:rsidRPr="003E20EC">
                <w:rPr>
                  <w:rStyle w:val="Hyperlink"/>
                  <w:rFonts w:ascii="PMingLiU" w:eastAsia="PMingLiU" w:hAnsi="PMingLiU" w:cs="Arial"/>
                  <w:b/>
                  <w:bCs/>
                  <w:color w:val="auto"/>
                  <w:sz w:val="18"/>
                  <w:szCs w:val="18"/>
                  <w:u w:val="none"/>
                  <w:lang w:eastAsia="zh-TW"/>
                </w:rPr>
                <w:t>The Always Food Safe Company, LLC</w:t>
              </w:r>
            </w:hyperlink>
          </w:p>
        </w:tc>
        <w:tc>
          <w:tcPr>
            <w:tcW w:w="28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8AFDA" w14:textId="36A3EA47" w:rsidR="00C57C3B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 xml:space="preserve"> 線上方式（自定進度）</w:t>
            </w:r>
          </w:p>
          <w:p w14:paraId="2BCEE201" w14:textId="6726E1C2" w:rsidR="003327ED" w:rsidRPr="003E20EC" w:rsidRDefault="003327ED" w:rsidP="00830FB5">
            <w:pPr>
              <w:spacing w:before="40"/>
              <w:ind w:left="237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i/>
                <w:iCs/>
                <w:sz w:val="18"/>
                <w:szCs w:val="18"/>
                <w:lang w:eastAsia="zh-TW"/>
              </w:rPr>
              <w:t>英語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4D627F" w14:textId="4A1C42D8" w:rsidR="00D50EC3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英語</w:t>
            </w:r>
          </w:p>
          <w:p w14:paraId="3AC10346" w14:textId="3D5BB6F4" w:rsidR="00C57C3B" w:rsidRPr="003E20EC" w:rsidRDefault="006B6E2B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D50EC3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西班牙語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4638F8" w14:textId="71134CBF" w:rsidR="00E960EF" w:rsidRPr="003E20EC" w:rsidRDefault="00891C48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E960E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線上監考</w:t>
            </w:r>
          </w:p>
          <w:p w14:paraId="19A77624" w14:textId="1331DE26" w:rsidR="00C57C3B" w:rsidRPr="003E20EC" w:rsidRDefault="00891C48" w:rsidP="00830FB5">
            <w:pPr>
              <w:spacing w:before="40"/>
              <w:rPr>
                <w:rFonts w:ascii="PMingLiU" w:eastAsia="PMingLiU" w:hAnsi="PMingLiU" w:cs="Arial"/>
                <w:iCs/>
                <w:sz w:val="18"/>
                <w:szCs w:val="18"/>
                <w:lang w:eastAsia="zh-TW"/>
              </w:rPr>
            </w:pPr>
            <w:r w:rsidRPr="00E57640">
              <w:rPr>
                <w:rFonts w:ascii="Gulim" w:eastAsia="Gulim" w:hAnsi="Gulim"/>
                <w:sz w:val="17"/>
                <w:szCs w:val="17"/>
                <w:lang w:eastAsia="ko"/>
              </w:rPr>
              <w:sym w:font="Wingdings" w:char="F0FE"/>
            </w:r>
            <w:r>
              <w:rPr>
                <w:rFonts w:ascii="Gulim" w:eastAsia="Gulim" w:hAnsi="Gulim" w:hint="eastAsia"/>
                <w:sz w:val="17"/>
                <w:szCs w:val="17"/>
                <w:lang w:eastAsia="ko-KR"/>
              </w:rPr>
              <w:t xml:space="preserve"> </w:t>
            </w:r>
            <w:r w:rsidR="00E960EF"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現場當面監考</w:t>
            </w:r>
          </w:p>
        </w:tc>
      </w:tr>
      <w:tr w:rsidR="00C57C3B" w:rsidRPr="002E0A76" w14:paraId="5DBF03BB" w14:textId="77777777" w:rsidTr="00EF04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B840E48" w:rsidR="00C57C3B" w:rsidRPr="002E0A76" w:rsidRDefault="00C57C3B" w:rsidP="00C57C3B">
            <w:pPr>
              <w:jc w:val="center"/>
              <w:rPr>
                <w:rFonts w:ascii="PMingLiU" w:eastAsia="PMingLiU" w:hAnsi="PMingLiU" w:cs="Arial"/>
                <w:b/>
                <w:bCs/>
                <w:color w:val="FFFFFF" w:themeColor="background1"/>
                <w:lang w:eastAsia="zh-TW"/>
              </w:rPr>
            </w:pPr>
            <w:r w:rsidRPr="002E0A76">
              <w:rPr>
                <w:rFonts w:ascii="PMingLiU" w:eastAsia="PMingLiU" w:hAnsi="PMingLiU" w:cs="Arial"/>
                <w:b/>
                <w:bCs/>
                <w:color w:val="FFFFFF"/>
                <w:sz w:val="22"/>
                <w:szCs w:val="22"/>
                <w:lang w:eastAsia="zh-TW"/>
              </w:rPr>
              <w:t>第 7 部分：認證食品保護經理維護</w:t>
            </w:r>
          </w:p>
        </w:tc>
      </w:tr>
      <w:tr w:rsidR="00C57C3B" w:rsidRPr="002E0A76" w14:paraId="4F8013E3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90351" w14:textId="404F6B7C" w:rsidR="00C57C3B" w:rsidRPr="003E20EC" w:rsidRDefault="00C57C3B" w:rsidP="00535EDE">
            <w:pPr>
              <w:jc w:val="center"/>
              <w:rPr>
                <w:rFonts w:ascii="PMingLiU" w:eastAsia="PMingLiU" w:hAnsi="PMingLiU"/>
                <w:sz w:val="18"/>
                <w:szCs w:val="18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614426" w14:textId="7E0C76B6" w:rsidR="00DF2465" w:rsidRPr="003E20EC" w:rsidRDefault="00325E96" w:rsidP="00535EDE">
            <w:pPr>
              <w:tabs>
                <w:tab w:val="left" w:pos="4111"/>
                <w:tab w:val="left" w:pos="5821"/>
              </w:tabs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確保至少一名員工持有現行的 CFPM 證書。每五年更新一次證書。</w:t>
            </w:r>
          </w:p>
        </w:tc>
      </w:tr>
      <w:tr w:rsidR="00325E96" w:rsidRPr="002E0A76" w14:paraId="4AE97A67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E274E" w14:textId="47AFCEAC" w:rsidR="00325E96" w:rsidRPr="003E20EC" w:rsidRDefault="00325E96" w:rsidP="00535EDE">
            <w:pPr>
              <w:jc w:val="center"/>
              <w:rPr>
                <w:rFonts w:ascii="PMingLiU" w:eastAsia="PMingLiU" w:hAnsi="PMingLiU"/>
                <w:sz w:val="18"/>
                <w:szCs w:val="18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A69D33" w14:textId="7ACF24E5" w:rsidR="00325E96" w:rsidRPr="003E20EC" w:rsidRDefault="00325E96" w:rsidP="00535EDE">
            <w:pPr>
              <w:tabs>
                <w:tab w:val="left" w:pos="4111"/>
                <w:tab w:val="left" w:pos="5821"/>
              </w:tabs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確保 CFPM 監督程序和員工培訓，以保持食品安全要求。</w:t>
            </w:r>
          </w:p>
        </w:tc>
      </w:tr>
      <w:tr w:rsidR="00325E96" w:rsidRPr="002E0A76" w14:paraId="0318181E" w14:textId="77777777" w:rsidTr="009F10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62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253232" w14:textId="751767B2" w:rsidR="00325E96" w:rsidRPr="003E20EC" w:rsidRDefault="00325E96" w:rsidP="00535EDE">
            <w:pPr>
              <w:jc w:val="center"/>
              <w:rPr>
                <w:rFonts w:ascii="PMingLiU" w:eastAsia="PMingLiU" w:hAnsi="PMingLiU"/>
                <w:sz w:val="18"/>
                <w:szCs w:val="18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instrText xml:space="preserve"> FORMCHECKBOX </w:instrText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</w:r>
            <w:r w:rsidR="00000000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fldChar w:fldCharType="end"/>
            </w:r>
          </w:p>
        </w:tc>
        <w:tc>
          <w:tcPr>
            <w:tcW w:w="109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037E7B" w14:textId="78867589" w:rsidR="00325E96" w:rsidRPr="003E20EC" w:rsidRDefault="008A3CDE" w:rsidP="00535EDE">
            <w:pPr>
              <w:tabs>
                <w:tab w:val="left" w:pos="4111"/>
                <w:tab w:val="left" w:pos="5821"/>
              </w:tabs>
              <w:rPr>
                <w:rFonts w:ascii="PMingLiU" w:eastAsia="PMingLiU" w:hAnsi="PMingLiU"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/>
                <w:sz w:val="18"/>
                <w:szCs w:val="18"/>
                <w:lang w:eastAsia="zh-TW"/>
              </w:rPr>
              <w:t>準備好 CFPM 證書的副本。如果經認證的員工離職，則應在 60 天內更換 CFPM。</w:t>
            </w:r>
          </w:p>
        </w:tc>
      </w:tr>
      <w:tr w:rsidR="00C57C3B" w:rsidRPr="002E0A76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4DB9F7C9" w:rsidR="00C57C3B" w:rsidRPr="002E0A76" w:rsidRDefault="00C57C3B" w:rsidP="00C57C3B">
            <w:pPr>
              <w:jc w:val="center"/>
              <w:rPr>
                <w:rFonts w:ascii="PMingLiU" w:eastAsia="PMingLiU" w:hAnsi="PMingLiU" w:cs="Arial"/>
                <w:color w:val="FFFFFF"/>
              </w:rPr>
            </w:pPr>
            <w:r w:rsidRPr="002E0A76">
              <w:rPr>
                <w:rFonts w:ascii="PMingLiU" w:eastAsia="PMingLiU" w:hAnsi="PMingLiU" w:cs="Arial"/>
                <w:b/>
                <w:bCs/>
                <w:color w:val="FFFFFF"/>
                <w:sz w:val="22"/>
                <w:szCs w:val="22"/>
                <w:lang w:eastAsia="zh-TW"/>
              </w:rPr>
              <w:t>第 8 部分：簽名</w:t>
            </w:r>
          </w:p>
        </w:tc>
      </w:tr>
      <w:tr w:rsidR="00C57C3B" w:rsidRPr="00B87969" w14:paraId="5DDF8CAD" w14:textId="77777777" w:rsidTr="006B73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5"/>
          <w:jc w:val="center"/>
        </w:trPr>
        <w:tc>
          <w:tcPr>
            <w:tcW w:w="11523" w:type="dxa"/>
            <w:gridSpan w:val="6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02A3262F" w:rsidR="00C57C3B" w:rsidRPr="003E20EC" w:rsidRDefault="00C57C3B" w:rsidP="00C57C3B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     </w: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instrText xml:space="preserve"> FORMTEXT </w:instrTex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separate"/>
            </w:r>
            <w:r w:rsidRPr="003E20EC">
              <w:rPr>
                <w:rFonts w:ascii="PMingLiU" w:eastAsia="PMingLiU" w:hAnsi="PMingLiU" w:cs="Arial"/>
                <w:noProof/>
                <w:sz w:val="18"/>
                <w:szCs w:val="18"/>
                <w:lang w:eastAsia="zh-TW"/>
              </w:rPr>
              <w:t>(xxx) xxx-xxxx</w: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fldChar w:fldCharType="end"/>
            </w:r>
          </w:p>
        </w:tc>
      </w:tr>
      <w:tr w:rsidR="00C57C3B" w:rsidRPr="00B87969" w14:paraId="5DDF8CB0" w14:textId="77777777" w:rsidTr="00F031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3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E" w14:textId="06B12614" w:rsidR="00C57C3B" w:rsidRPr="003E20EC" w:rsidRDefault="00C57C3B" w:rsidP="00C57C3B">
            <w:pPr>
              <w:tabs>
                <w:tab w:val="left" w:pos="4303"/>
              </w:tabs>
              <w:ind w:left="72" w:right="360"/>
              <w:rPr>
                <w:rFonts w:ascii="PMingLiU" w:eastAsia="PMingLiU" w:hAnsi="PMingLiU" w:cs="Arial"/>
                <w:sz w:val="18"/>
                <w:szCs w:val="18"/>
              </w:rPr>
            </w:pP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>簽名</w: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  <w:t>日期</w:t>
            </w:r>
          </w:p>
        </w:tc>
        <w:tc>
          <w:tcPr>
            <w:tcW w:w="579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5DDF8CAF" w14:textId="261B7701" w:rsidR="00C57C3B" w:rsidRPr="003E20EC" w:rsidRDefault="00C57C3B" w:rsidP="00C57C3B">
            <w:pPr>
              <w:tabs>
                <w:tab w:val="left" w:pos="3934"/>
              </w:tabs>
              <w:ind w:left="72" w:right="360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>正楷書寫姓名</w:t>
            </w:r>
            <w:r w:rsidRPr="003E20EC">
              <w:rPr>
                <w:rFonts w:ascii="PMingLiU" w:eastAsia="PMingLiU" w:hAnsi="PMingLiU" w:cs="Arial"/>
                <w:sz w:val="18"/>
                <w:szCs w:val="18"/>
                <w:lang w:eastAsia="zh-TW"/>
              </w:rPr>
              <w:tab/>
              <w:t>電話號碼</w:t>
            </w:r>
          </w:p>
        </w:tc>
      </w:tr>
      <w:tr w:rsidR="00C57C3B" w:rsidRPr="00B87969" w14:paraId="0DF15588" w14:textId="77777777" w:rsidTr="007D5E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  <w:jc w:val="center"/>
        </w:trPr>
        <w:tc>
          <w:tcPr>
            <w:tcW w:w="57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A986362" w14:textId="25ECC789" w:rsidR="00C57C3B" w:rsidRPr="003E20EC" w:rsidRDefault="00C57C3B" w:rsidP="00C57C3B">
            <w:pPr>
              <w:tabs>
                <w:tab w:val="left" w:pos="4303"/>
              </w:tabs>
              <w:ind w:left="72" w:right="360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</w:p>
        </w:tc>
        <w:tc>
          <w:tcPr>
            <w:tcW w:w="579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299978" w14:textId="550E7008" w:rsidR="00C57C3B" w:rsidRPr="003E20EC" w:rsidRDefault="00C57C3B" w:rsidP="00C57C3B">
            <w:pPr>
              <w:tabs>
                <w:tab w:val="left" w:pos="4303"/>
              </w:tabs>
              <w:ind w:left="72" w:right="360"/>
              <w:rPr>
                <w:rFonts w:ascii="PMingLiU" w:eastAsia="PMingLiU" w:hAnsi="PMingLiU" w:cs="Arial"/>
                <w:sz w:val="18"/>
                <w:szCs w:val="18"/>
                <w:lang w:eastAsia="zh-TW"/>
              </w:rPr>
            </w:pPr>
          </w:p>
        </w:tc>
      </w:tr>
    </w:tbl>
    <w:p w14:paraId="09BFAC13" w14:textId="0E61B4B0" w:rsidR="00D45167" w:rsidRPr="003E20EC" w:rsidRDefault="004613BE" w:rsidP="004613BE">
      <w:pPr>
        <w:spacing w:before="120"/>
        <w:ind w:left="-1080" w:right="-1080"/>
        <w:rPr>
          <w:rFonts w:ascii="PMingLiU" w:eastAsia="PMingLiU" w:hAnsi="PMingLiU" w:cstheme="minorHAnsi"/>
          <w:sz w:val="18"/>
          <w:szCs w:val="18"/>
        </w:rPr>
      </w:pPr>
      <w:bookmarkStart w:id="0" w:name="_Hlk100660599"/>
      <w:r w:rsidRPr="00B87969">
        <w:rPr>
          <w:rFonts w:ascii="PMingLiU" w:eastAsia="PMingLiU" w:hAnsi="PMingLiU"/>
          <w:sz w:val="18"/>
          <w:szCs w:val="18"/>
          <w:lang w:eastAsia="zh-TW"/>
        </w:rPr>
        <w:t>如需獲取本文件的其他格式，請致電 1-800-5</w:t>
      </w:r>
      <w:r w:rsidR="00D64556">
        <w:rPr>
          <w:rFonts w:ascii="PMingLiU" w:eastAsia="PMingLiU" w:hAnsi="PMingLiU"/>
          <w:sz w:val="18"/>
          <w:szCs w:val="18"/>
          <w:lang w:eastAsia="zh-TW"/>
        </w:rPr>
        <w:t>2</w:t>
      </w:r>
      <w:r w:rsidRPr="00B87969">
        <w:rPr>
          <w:rFonts w:ascii="PMingLiU" w:eastAsia="PMingLiU" w:hAnsi="PMingLiU"/>
          <w:sz w:val="18"/>
          <w:szCs w:val="18"/>
          <w:lang w:eastAsia="zh-TW"/>
        </w:rPr>
        <w:t>5-0127。聽障或聽不清的客戶，請致電 711 (Washington</w:t>
      </w:r>
      <w:r w:rsidRPr="00B87969">
        <w:rPr>
          <w:rFonts w:ascii="Cambria" w:eastAsia="PMingLiU" w:hAnsi="Cambria" w:cs="Cambria"/>
          <w:sz w:val="18"/>
          <w:szCs w:val="18"/>
          <w:lang w:eastAsia="zh-TW"/>
        </w:rPr>
        <w:t> </w:t>
      </w:r>
      <w:r w:rsidRPr="00B87969">
        <w:rPr>
          <w:rFonts w:ascii="PMingLiU" w:eastAsia="PMingLiU" w:hAnsi="PMingLiU"/>
          <w:sz w:val="18"/>
          <w:szCs w:val="18"/>
          <w:lang w:eastAsia="zh-TW"/>
        </w:rPr>
        <w:t xml:space="preserve">Relay) </w:t>
      </w:r>
      <w:r w:rsidRPr="00B87969">
        <w:rPr>
          <w:rFonts w:ascii="PMingLiU" w:eastAsia="PMingLiU" w:hAnsi="PMingLiU"/>
          <w:sz w:val="18"/>
          <w:szCs w:val="18"/>
          <w:lang w:eastAsia="zh-TW"/>
        </w:rPr>
        <w:br/>
        <w:t xml:space="preserve">或寄電子郵件至 </w:t>
      </w:r>
      <w:bookmarkEnd w:id="0"/>
      <w:r w:rsidRPr="00B87969">
        <w:fldChar w:fldCharType="begin"/>
      </w:r>
      <w:r w:rsidRPr="00B87969">
        <w:rPr>
          <w:rFonts w:ascii="PMingLiU" w:eastAsia="PMingLiU" w:hAnsi="PMingLiU"/>
          <w:sz w:val="18"/>
          <w:szCs w:val="18"/>
          <w:lang w:eastAsia="zh-TW"/>
        </w:rPr>
        <w:instrText xml:space="preserve"> HYPERLINK "mailto:civil.rights@doh.wa.gov" </w:instrText>
      </w:r>
      <w:r w:rsidRPr="00B87969">
        <w:fldChar w:fldCharType="separate"/>
      </w:r>
      <w:r w:rsidRPr="00B87969">
        <w:rPr>
          <w:rStyle w:val="Hyperlink"/>
          <w:rFonts w:ascii="PMingLiU" w:eastAsia="PMingLiU" w:hAnsi="PMingLiU" w:cs="Arial"/>
          <w:sz w:val="18"/>
          <w:szCs w:val="18"/>
          <w:lang w:eastAsia="zh-TW"/>
        </w:rPr>
        <w:t>civil.rights@doh.wa.gov</w:t>
      </w:r>
      <w:r w:rsidRPr="00B87969">
        <w:rPr>
          <w:rStyle w:val="Hyperlink"/>
          <w:rFonts w:ascii="PMingLiU" w:eastAsia="PMingLiU" w:hAnsi="PMingLiU" w:cs="Arial"/>
          <w:sz w:val="18"/>
          <w:szCs w:val="18"/>
          <w:u w:val="none"/>
          <w:lang w:eastAsia="zh-TW"/>
        </w:rPr>
        <w:fldChar w:fldCharType="end"/>
      </w:r>
      <w:r w:rsidRPr="00B87969">
        <w:rPr>
          <w:rFonts w:ascii="PMingLiU" w:eastAsia="PMingLiU" w:hAnsi="PMingLiU"/>
          <w:sz w:val="18"/>
          <w:szCs w:val="18"/>
          <w:lang w:eastAsia="zh-TW"/>
        </w:rPr>
        <w:t>。</w:t>
      </w:r>
    </w:p>
    <w:sectPr w:rsidR="00D45167" w:rsidRPr="003E20EC" w:rsidSect="003E20EC">
      <w:footerReference w:type="default" r:id="rId22"/>
      <w:footerReference w:type="first" r:id="rId23"/>
      <w:pgSz w:w="12240" w:h="15840"/>
      <w:pgMar w:top="709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E3D26" w14:textId="77777777" w:rsidR="007422A1" w:rsidRDefault="007422A1">
      <w:r>
        <w:separator/>
      </w:r>
    </w:p>
  </w:endnote>
  <w:endnote w:type="continuationSeparator" w:id="0">
    <w:p w14:paraId="586A2CC4" w14:textId="77777777" w:rsidR="007422A1" w:rsidRDefault="007422A1">
      <w:r>
        <w:continuationSeparator/>
      </w:r>
    </w:p>
  </w:endnote>
  <w:endnote w:type="continuationNotice" w:id="1">
    <w:p w14:paraId="634B8F48" w14:textId="77777777" w:rsidR="007422A1" w:rsidRDefault="007422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8CCF" w14:textId="65010C76" w:rsidR="00D5565E" w:rsidRPr="001C0C4C" w:rsidRDefault="00784FDE" w:rsidP="001F643F">
    <w:pPr>
      <w:pStyle w:val="Footer"/>
      <w:tabs>
        <w:tab w:val="clear" w:pos="4320"/>
        <w:tab w:val="clear" w:pos="8640"/>
        <w:tab w:val="right" w:pos="10440"/>
      </w:tabs>
      <w:ind w:left="-1071" w:right="-1080"/>
      <w:rPr>
        <w:rFonts w:ascii="Arial" w:hAnsi="Arial" w:cs="Arial"/>
        <w:sz w:val="18"/>
        <w:szCs w:val="16"/>
        <w:lang w:eastAsia="zh-TW"/>
      </w:rPr>
    </w:pPr>
    <w:r>
      <w:rPr>
        <w:rFonts w:ascii="Arial" w:hAnsi="Arial" w:cs="Arial"/>
        <w:sz w:val="18"/>
        <w:szCs w:val="16"/>
        <w:lang w:eastAsia="zh-TW"/>
      </w:rPr>
      <w:t>主動管理控制工具包：</w:t>
    </w:r>
    <w:r>
      <w:rPr>
        <w:rFonts w:ascii="Arial" w:hAnsi="Arial" w:cs="Arial"/>
        <w:sz w:val="18"/>
        <w:szCs w:val="16"/>
        <w:lang w:eastAsia="zh-TW"/>
      </w:rPr>
      <w:t xml:space="preserve">AMC </w:t>
    </w:r>
    <w:r>
      <w:rPr>
        <w:rFonts w:ascii="Arial" w:hAnsi="Arial" w:cs="Arial"/>
        <w:sz w:val="18"/>
        <w:szCs w:val="16"/>
        <w:lang w:eastAsia="zh-TW"/>
      </w:rPr>
      <w:t>和</w:t>
    </w:r>
    <w:r>
      <w:rPr>
        <w:rFonts w:ascii="Arial" w:hAnsi="Arial" w:cs="Arial"/>
        <w:sz w:val="18"/>
        <w:szCs w:val="16"/>
        <w:lang w:eastAsia="zh-TW"/>
      </w:rPr>
      <w:t xml:space="preserve"> CFPM</w:t>
    </w:r>
    <w:r>
      <w:rPr>
        <w:rFonts w:ascii="Arial" w:hAnsi="Arial" w:cs="Arial"/>
        <w:sz w:val="18"/>
        <w:szCs w:val="16"/>
        <w:lang w:eastAsia="zh-TW"/>
      </w:rPr>
      <w:tab/>
    </w:r>
    <w:r>
      <w:rPr>
        <w:rFonts w:ascii="Arial" w:hAnsi="Arial" w:cs="Arial"/>
        <w:sz w:val="18"/>
        <w:szCs w:val="16"/>
        <w:lang w:eastAsia="zh-TW"/>
      </w:rPr>
      <w:t>第</w:t>
    </w:r>
    <w:r>
      <w:rPr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4C1BF5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t>頁，共</w:t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NUMPAGES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4C1BF5">
      <w:rPr>
        <w:rStyle w:val="PageNumber"/>
        <w:rFonts w:ascii="Arial" w:hAnsi="Arial" w:cs="Arial"/>
        <w:noProof/>
        <w:sz w:val="18"/>
        <w:szCs w:val="16"/>
        <w:lang w:eastAsia="zh-TW"/>
      </w:rPr>
      <w:t>2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lang w:eastAsia="zh-TW"/>
      </w:rPr>
      <w:t xml:space="preserve"> </w:t>
    </w:r>
    <w:r>
      <w:rPr>
        <w:lang w:eastAsia="zh-TW"/>
      </w:rPr>
      <w:t>頁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3A75" w14:textId="47BC4E08" w:rsidR="001F643F" w:rsidRPr="001F643F" w:rsidRDefault="00BF5092" w:rsidP="001F643F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/>
        <w:sz w:val="18"/>
        <w:szCs w:val="16"/>
        <w:lang w:eastAsia="zh-TW"/>
      </w:rPr>
      <w:t>主動管理控制工具包：</w:t>
    </w:r>
    <w:r>
      <w:rPr>
        <w:rFonts w:ascii="Arial" w:hAnsi="Arial"/>
        <w:sz w:val="18"/>
        <w:szCs w:val="16"/>
        <w:lang w:eastAsia="zh-TW"/>
      </w:rPr>
      <w:t xml:space="preserve">AMC </w:t>
    </w:r>
    <w:r>
      <w:rPr>
        <w:rFonts w:ascii="Arial" w:hAnsi="Arial"/>
        <w:sz w:val="18"/>
        <w:szCs w:val="16"/>
        <w:lang w:eastAsia="zh-TW"/>
      </w:rPr>
      <w:t>和</w:t>
    </w:r>
    <w:r>
      <w:rPr>
        <w:rFonts w:ascii="Arial" w:hAnsi="Arial"/>
        <w:sz w:val="18"/>
        <w:szCs w:val="16"/>
        <w:lang w:eastAsia="zh-TW"/>
      </w:rPr>
      <w:t xml:space="preserve"> CFPM</w:t>
    </w:r>
    <w:r>
      <w:rPr>
        <w:rFonts w:ascii="Arial" w:hAnsi="Arial"/>
        <w:sz w:val="18"/>
        <w:szCs w:val="16"/>
        <w:lang w:eastAsia="zh-TW"/>
      </w:rPr>
      <w:tab/>
    </w:r>
    <w:r>
      <w:rPr>
        <w:rFonts w:ascii="Arial" w:hAnsi="Arial"/>
        <w:sz w:val="18"/>
        <w:szCs w:val="16"/>
        <w:lang w:eastAsia="zh-TW"/>
      </w:rPr>
      <w:t>第</w:t>
    </w:r>
    <w:r>
      <w:rPr>
        <w:rFonts w:ascii="Arial" w:hAnsi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begin"/>
    </w:r>
    <w:r>
      <w:rPr>
        <w:rStyle w:val="PageNumber"/>
        <w:rFonts w:ascii="Arial" w:hAnsi="Arial" w:cs="Arial"/>
        <w:sz w:val="18"/>
        <w:szCs w:val="16"/>
        <w:lang w:eastAsia="zh-TW"/>
      </w:rPr>
      <w:instrText xml:space="preserve"> PAGE </w:instrTex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separate"/>
    </w:r>
    <w:r w:rsidR="004C1BF5">
      <w:rPr>
        <w:rStyle w:val="PageNumber"/>
        <w:rFonts w:ascii="Arial" w:hAnsi="Arial" w:cs="Arial"/>
        <w:noProof/>
        <w:sz w:val="18"/>
        <w:szCs w:val="16"/>
        <w:lang w:eastAsia="zh-TW"/>
      </w:rPr>
      <w:t>1</w:t>
    </w:r>
    <w:r>
      <w:rPr>
        <w:rStyle w:val="PageNumber"/>
        <w:rFonts w:ascii="Arial" w:hAnsi="Arial" w:cs="Arial"/>
        <w:sz w:val="18"/>
        <w:szCs w:val="16"/>
        <w:lang w:eastAsia="zh-TW"/>
      </w:rPr>
      <w:fldChar w:fldCharType="end"/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>
      <w:rPr>
        <w:rStyle w:val="PageNumber"/>
        <w:rFonts w:ascii="Arial" w:hAnsi="Arial" w:cs="Arial"/>
        <w:sz w:val="18"/>
        <w:szCs w:val="16"/>
        <w:lang w:eastAsia="zh-TW"/>
      </w:rPr>
      <w:t>頁，共</w:t>
    </w:r>
    <w:r>
      <w:rPr>
        <w:rStyle w:val="PageNumber"/>
        <w:rFonts w:ascii="Arial" w:hAnsi="Arial" w:cs="Arial"/>
        <w:sz w:val="18"/>
        <w:szCs w:val="16"/>
        <w:lang w:eastAsia="zh-TW"/>
      </w:rPr>
      <w:t xml:space="preserve"> </w:t>
    </w:r>
    <w:r w:rsidR="00342647">
      <w:rPr>
        <w:rStyle w:val="PageNumber"/>
        <w:rFonts w:ascii="Arial" w:hAnsi="Arial" w:cs="Arial"/>
        <w:sz w:val="18"/>
        <w:szCs w:val="16"/>
        <w:lang w:eastAsia="zh-TW"/>
      </w:rPr>
      <w:t xml:space="preserve">2 </w:t>
    </w:r>
    <w:r>
      <w:rPr>
        <w:rStyle w:val="PageNumber"/>
        <w:rFonts w:ascii="Arial" w:hAnsi="Arial" w:cs="Arial"/>
        <w:sz w:val="18"/>
        <w:szCs w:val="16"/>
        <w:lang w:eastAsia="zh-TW"/>
      </w:rPr>
      <w:t>頁</w:t>
    </w:r>
    <w:r>
      <w:rPr>
        <w:rStyle w:val="PageNumber"/>
        <w:rFonts w:ascii="Arial" w:hAnsi="Arial" w:cs="Arial"/>
        <w:sz w:val="18"/>
        <w:szCs w:val="16"/>
        <w:lang w:eastAsia="zh-TW"/>
      </w:rPr>
      <w:br/>
    </w:r>
    <w:r>
      <w:rPr>
        <w:rFonts w:ascii="Arial Narrow" w:hAnsi="Arial Narrow"/>
        <w:sz w:val="18"/>
        <w:szCs w:val="18"/>
        <w:lang w:eastAsia="zh-TW"/>
      </w:rPr>
      <w:t>DOH 333-304 September 2022</w:t>
    </w:r>
    <w:r>
      <w:rPr>
        <w:lang w:eastAsia="zh-TW"/>
      </w:rPr>
      <w:t xml:space="preserve"> Traditional Chinese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9074" w14:textId="77777777" w:rsidR="007422A1" w:rsidRDefault="007422A1">
      <w:r>
        <w:separator/>
      </w:r>
    </w:p>
  </w:footnote>
  <w:footnote w:type="continuationSeparator" w:id="0">
    <w:p w14:paraId="503ADE56" w14:textId="77777777" w:rsidR="007422A1" w:rsidRDefault="007422A1">
      <w:r>
        <w:continuationSeparator/>
      </w:r>
    </w:p>
  </w:footnote>
  <w:footnote w:type="continuationNotice" w:id="1">
    <w:p w14:paraId="5C25A7D5" w14:textId="77777777" w:rsidR="007422A1" w:rsidRDefault="007422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60D6E"/>
    <w:multiLevelType w:val="hybridMultilevel"/>
    <w:tmpl w:val="1A2E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13780"/>
    <w:multiLevelType w:val="hybridMultilevel"/>
    <w:tmpl w:val="BB9E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304CD"/>
    <w:multiLevelType w:val="hybridMultilevel"/>
    <w:tmpl w:val="9ADC7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16EE1"/>
    <w:multiLevelType w:val="hybridMultilevel"/>
    <w:tmpl w:val="934E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9147C7"/>
    <w:multiLevelType w:val="hybridMultilevel"/>
    <w:tmpl w:val="A6301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1C6461"/>
    <w:multiLevelType w:val="hybridMultilevel"/>
    <w:tmpl w:val="6B669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3C7C89"/>
    <w:multiLevelType w:val="hybridMultilevel"/>
    <w:tmpl w:val="D592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154525">
    <w:abstractNumId w:val="21"/>
  </w:num>
  <w:num w:numId="2" w16cid:durableId="1106463724">
    <w:abstractNumId w:val="32"/>
  </w:num>
  <w:num w:numId="3" w16cid:durableId="1789734910">
    <w:abstractNumId w:val="17"/>
  </w:num>
  <w:num w:numId="4" w16cid:durableId="650251852">
    <w:abstractNumId w:val="7"/>
  </w:num>
  <w:num w:numId="5" w16cid:durableId="45304233">
    <w:abstractNumId w:val="27"/>
  </w:num>
  <w:num w:numId="6" w16cid:durableId="850878615">
    <w:abstractNumId w:val="8"/>
  </w:num>
  <w:num w:numId="7" w16cid:durableId="325671406">
    <w:abstractNumId w:val="26"/>
  </w:num>
  <w:num w:numId="8" w16cid:durableId="256865807">
    <w:abstractNumId w:val="36"/>
  </w:num>
  <w:num w:numId="9" w16cid:durableId="1695838784">
    <w:abstractNumId w:val="22"/>
  </w:num>
  <w:num w:numId="10" w16cid:durableId="1902596429">
    <w:abstractNumId w:val="3"/>
  </w:num>
  <w:num w:numId="11" w16cid:durableId="409500766">
    <w:abstractNumId w:val="18"/>
  </w:num>
  <w:num w:numId="12" w16cid:durableId="1535725896">
    <w:abstractNumId w:val="9"/>
  </w:num>
  <w:num w:numId="13" w16cid:durableId="1954901615">
    <w:abstractNumId w:val="1"/>
  </w:num>
  <w:num w:numId="14" w16cid:durableId="772553145">
    <w:abstractNumId w:val="20"/>
  </w:num>
  <w:num w:numId="15" w16cid:durableId="1844124348">
    <w:abstractNumId w:val="19"/>
  </w:num>
  <w:num w:numId="16" w16cid:durableId="1030228216">
    <w:abstractNumId w:val="16"/>
  </w:num>
  <w:num w:numId="17" w16cid:durableId="1542670528">
    <w:abstractNumId w:val="2"/>
  </w:num>
  <w:num w:numId="18" w16cid:durableId="230166454">
    <w:abstractNumId w:val="37"/>
  </w:num>
  <w:num w:numId="19" w16cid:durableId="1966157283">
    <w:abstractNumId w:val="30"/>
  </w:num>
  <w:num w:numId="20" w16cid:durableId="1068917389">
    <w:abstractNumId w:val="24"/>
  </w:num>
  <w:num w:numId="21" w16cid:durableId="1148403946">
    <w:abstractNumId w:val="33"/>
  </w:num>
  <w:num w:numId="22" w16cid:durableId="881286286">
    <w:abstractNumId w:val="14"/>
  </w:num>
  <w:num w:numId="23" w16cid:durableId="773522647">
    <w:abstractNumId w:val="15"/>
  </w:num>
  <w:num w:numId="24" w16cid:durableId="904802374">
    <w:abstractNumId w:val="34"/>
  </w:num>
  <w:num w:numId="25" w16cid:durableId="889800643">
    <w:abstractNumId w:val="0"/>
  </w:num>
  <w:num w:numId="26" w16cid:durableId="645743126">
    <w:abstractNumId w:val="31"/>
  </w:num>
  <w:num w:numId="27" w16cid:durableId="1028684092">
    <w:abstractNumId w:val="10"/>
  </w:num>
  <w:num w:numId="28" w16cid:durableId="833645411">
    <w:abstractNumId w:val="29"/>
  </w:num>
  <w:num w:numId="29" w16cid:durableId="2098285573">
    <w:abstractNumId w:val="6"/>
  </w:num>
  <w:num w:numId="30" w16cid:durableId="430466336">
    <w:abstractNumId w:val="13"/>
  </w:num>
  <w:num w:numId="31" w16cid:durableId="837110452">
    <w:abstractNumId w:val="12"/>
  </w:num>
  <w:num w:numId="32" w16cid:durableId="1064833491">
    <w:abstractNumId w:val="11"/>
  </w:num>
  <w:num w:numId="33" w16cid:durableId="255285483">
    <w:abstractNumId w:val="35"/>
  </w:num>
  <w:num w:numId="34" w16cid:durableId="531070317">
    <w:abstractNumId w:val="25"/>
  </w:num>
  <w:num w:numId="35" w16cid:durableId="1693413133">
    <w:abstractNumId w:val="5"/>
  </w:num>
  <w:num w:numId="36" w16cid:durableId="1498379039">
    <w:abstractNumId w:val="4"/>
  </w:num>
  <w:num w:numId="37" w16cid:durableId="2083015505">
    <w:abstractNumId w:val="38"/>
  </w:num>
  <w:num w:numId="38" w16cid:durableId="1483426705">
    <w:abstractNumId w:val="28"/>
  </w:num>
  <w:num w:numId="39" w16cid:durableId="16044189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0MTQzNbAwMDIwMTBT0lEKTi0uzszPAykwqgUA42DgqSwAAAA="/>
  </w:docVars>
  <w:rsids>
    <w:rsidRoot w:val="00AC701E"/>
    <w:rsid w:val="0000261D"/>
    <w:rsid w:val="00002CDE"/>
    <w:rsid w:val="0000303E"/>
    <w:rsid w:val="0000410C"/>
    <w:rsid w:val="00010841"/>
    <w:rsid w:val="00010A8D"/>
    <w:rsid w:val="0001466A"/>
    <w:rsid w:val="00022C32"/>
    <w:rsid w:val="00023A9D"/>
    <w:rsid w:val="000252F1"/>
    <w:rsid w:val="000253CE"/>
    <w:rsid w:val="00034BF0"/>
    <w:rsid w:val="00040940"/>
    <w:rsid w:val="00044476"/>
    <w:rsid w:val="00044CCE"/>
    <w:rsid w:val="00054C87"/>
    <w:rsid w:val="00056321"/>
    <w:rsid w:val="0005653F"/>
    <w:rsid w:val="0006431F"/>
    <w:rsid w:val="00065484"/>
    <w:rsid w:val="00065A59"/>
    <w:rsid w:val="00067ED3"/>
    <w:rsid w:val="000718FF"/>
    <w:rsid w:val="00072BE2"/>
    <w:rsid w:val="00073A19"/>
    <w:rsid w:val="00073CDE"/>
    <w:rsid w:val="000750C0"/>
    <w:rsid w:val="00075DB1"/>
    <w:rsid w:val="000817C0"/>
    <w:rsid w:val="0008191E"/>
    <w:rsid w:val="0008262D"/>
    <w:rsid w:val="0009366B"/>
    <w:rsid w:val="00095307"/>
    <w:rsid w:val="000A4613"/>
    <w:rsid w:val="000A7D44"/>
    <w:rsid w:val="000B084B"/>
    <w:rsid w:val="000B1879"/>
    <w:rsid w:val="000B20D6"/>
    <w:rsid w:val="000B43C4"/>
    <w:rsid w:val="000C11B5"/>
    <w:rsid w:val="000C2077"/>
    <w:rsid w:val="000C22A6"/>
    <w:rsid w:val="000C2A20"/>
    <w:rsid w:val="000C6D24"/>
    <w:rsid w:val="000D0EF9"/>
    <w:rsid w:val="000D6A4A"/>
    <w:rsid w:val="000D6F62"/>
    <w:rsid w:val="000E1C51"/>
    <w:rsid w:val="000F1298"/>
    <w:rsid w:val="000F2C9F"/>
    <w:rsid w:val="000F64A2"/>
    <w:rsid w:val="001000A6"/>
    <w:rsid w:val="001035E8"/>
    <w:rsid w:val="00103BA3"/>
    <w:rsid w:val="00106885"/>
    <w:rsid w:val="001130C8"/>
    <w:rsid w:val="001138B4"/>
    <w:rsid w:val="00116216"/>
    <w:rsid w:val="001206A9"/>
    <w:rsid w:val="001216B8"/>
    <w:rsid w:val="00127889"/>
    <w:rsid w:val="001321FA"/>
    <w:rsid w:val="001368A7"/>
    <w:rsid w:val="00136CD3"/>
    <w:rsid w:val="0013772E"/>
    <w:rsid w:val="001440F7"/>
    <w:rsid w:val="00144FE2"/>
    <w:rsid w:val="001472F2"/>
    <w:rsid w:val="00151F4B"/>
    <w:rsid w:val="00153572"/>
    <w:rsid w:val="00156E28"/>
    <w:rsid w:val="0016360B"/>
    <w:rsid w:val="00170525"/>
    <w:rsid w:val="00170FC8"/>
    <w:rsid w:val="00173228"/>
    <w:rsid w:val="00174503"/>
    <w:rsid w:val="001757EC"/>
    <w:rsid w:val="00177228"/>
    <w:rsid w:val="00183772"/>
    <w:rsid w:val="00186D67"/>
    <w:rsid w:val="0018731E"/>
    <w:rsid w:val="00187835"/>
    <w:rsid w:val="00193A65"/>
    <w:rsid w:val="001940A5"/>
    <w:rsid w:val="001941BE"/>
    <w:rsid w:val="001A16DF"/>
    <w:rsid w:val="001A2906"/>
    <w:rsid w:val="001B00A9"/>
    <w:rsid w:val="001B14E4"/>
    <w:rsid w:val="001B25B3"/>
    <w:rsid w:val="001B330F"/>
    <w:rsid w:val="001B51E1"/>
    <w:rsid w:val="001C0C4C"/>
    <w:rsid w:val="001C0D23"/>
    <w:rsid w:val="001C2FFD"/>
    <w:rsid w:val="001C348C"/>
    <w:rsid w:val="001C45F7"/>
    <w:rsid w:val="001C5CE9"/>
    <w:rsid w:val="001D030B"/>
    <w:rsid w:val="001D397F"/>
    <w:rsid w:val="001D6334"/>
    <w:rsid w:val="001D72B4"/>
    <w:rsid w:val="001D74CF"/>
    <w:rsid w:val="001D74D3"/>
    <w:rsid w:val="001E1C2C"/>
    <w:rsid w:val="001E56EA"/>
    <w:rsid w:val="001F2014"/>
    <w:rsid w:val="001F2C6E"/>
    <w:rsid w:val="001F2D47"/>
    <w:rsid w:val="001F2E48"/>
    <w:rsid w:val="001F3290"/>
    <w:rsid w:val="001F624F"/>
    <w:rsid w:val="001F643F"/>
    <w:rsid w:val="00202CDA"/>
    <w:rsid w:val="002042BE"/>
    <w:rsid w:val="00210218"/>
    <w:rsid w:val="00212BDF"/>
    <w:rsid w:val="00214F0B"/>
    <w:rsid w:val="0021612C"/>
    <w:rsid w:val="0021618B"/>
    <w:rsid w:val="0021730D"/>
    <w:rsid w:val="00217D74"/>
    <w:rsid w:val="00224573"/>
    <w:rsid w:val="00225070"/>
    <w:rsid w:val="002259EC"/>
    <w:rsid w:val="0022785E"/>
    <w:rsid w:val="00230B6F"/>
    <w:rsid w:val="00233C95"/>
    <w:rsid w:val="002340FD"/>
    <w:rsid w:val="00237712"/>
    <w:rsid w:val="00241434"/>
    <w:rsid w:val="00242649"/>
    <w:rsid w:val="002430B4"/>
    <w:rsid w:val="002529CE"/>
    <w:rsid w:val="00253F75"/>
    <w:rsid w:val="002545D4"/>
    <w:rsid w:val="00255863"/>
    <w:rsid w:val="002565CD"/>
    <w:rsid w:val="002604FD"/>
    <w:rsid w:val="00260AB1"/>
    <w:rsid w:val="00260B8D"/>
    <w:rsid w:val="002626C0"/>
    <w:rsid w:val="002657B5"/>
    <w:rsid w:val="002664A4"/>
    <w:rsid w:val="00273F72"/>
    <w:rsid w:val="002763BA"/>
    <w:rsid w:val="00287316"/>
    <w:rsid w:val="002916D0"/>
    <w:rsid w:val="0029530E"/>
    <w:rsid w:val="00295A86"/>
    <w:rsid w:val="002961FC"/>
    <w:rsid w:val="002A1E8C"/>
    <w:rsid w:val="002A1FE7"/>
    <w:rsid w:val="002A3722"/>
    <w:rsid w:val="002A5A72"/>
    <w:rsid w:val="002B0C5C"/>
    <w:rsid w:val="002B20BD"/>
    <w:rsid w:val="002B25CE"/>
    <w:rsid w:val="002B2F6F"/>
    <w:rsid w:val="002C08D9"/>
    <w:rsid w:val="002C4001"/>
    <w:rsid w:val="002C4304"/>
    <w:rsid w:val="002C4AEA"/>
    <w:rsid w:val="002C6CE9"/>
    <w:rsid w:val="002D0727"/>
    <w:rsid w:val="002D0EF5"/>
    <w:rsid w:val="002D23B9"/>
    <w:rsid w:val="002D35F2"/>
    <w:rsid w:val="002E0A76"/>
    <w:rsid w:val="002E107C"/>
    <w:rsid w:val="002E187A"/>
    <w:rsid w:val="002E2571"/>
    <w:rsid w:val="002E3721"/>
    <w:rsid w:val="002E4F78"/>
    <w:rsid w:val="002E5780"/>
    <w:rsid w:val="002F134A"/>
    <w:rsid w:val="002F2D4E"/>
    <w:rsid w:val="002F34DF"/>
    <w:rsid w:val="002F3701"/>
    <w:rsid w:val="002F3818"/>
    <w:rsid w:val="002F76BF"/>
    <w:rsid w:val="002F7AF3"/>
    <w:rsid w:val="00300779"/>
    <w:rsid w:val="00301F69"/>
    <w:rsid w:val="00302BAF"/>
    <w:rsid w:val="003035C5"/>
    <w:rsid w:val="00311B98"/>
    <w:rsid w:val="0031383E"/>
    <w:rsid w:val="00314484"/>
    <w:rsid w:val="00317B0F"/>
    <w:rsid w:val="00320736"/>
    <w:rsid w:val="00321468"/>
    <w:rsid w:val="003224CD"/>
    <w:rsid w:val="00322861"/>
    <w:rsid w:val="003253E8"/>
    <w:rsid w:val="00325E96"/>
    <w:rsid w:val="003316D9"/>
    <w:rsid w:val="003327ED"/>
    <w:rsid w:val="0033361F"/>
    <w:rsid w:val="0033517E"/>
    <w:rsid w:val="00337899"/>
    <w:rsid w:val="00340414"/>
    <w:rsid w:val="00340A46"/>
    <w:rsid w:val="00340A54"/>
    <w:rsid w:val="00342647"/>
    <w:rsid w:val="00343ACF"/>
    <w:rsid w:val="00345694"/>
    <w:rsid w:val="00345778"/>
    <w:rsid w:val="00347968"/>
    <w:rsid w:val="00356C31"/>
    <w:rsid w:val="00360622"/>
    <w:rsid w:val="003652AD"/>
    <w:rsid w:val="00365CF5"/>
    <w:rsid w:val="0036640D"/>
    <w:rsid w:val="003665B8"/>
    <w:rsid w:val="00367294"/>
    <w:rsid w:val="00370109"/>
    <w:rsid w:val="00375FC4"/>
    <w:rsid w:val="0037781E"/>
    <w:rsid w:val="00381C40"/>
    <w:rsid w:val="003823FC"/>
    <w:rsid w:val="00387C3F"/>
    <w:rsid w:val="00387D4B"/>
    <w:rsid w:val="00395CA1"/>
    <w:rsid w:val="003A1082"/>
    <w:rsid w:val="003A48DC"/>
    <w:rsid w:val="003A6255"/>
    <w:rsid w:val="003A673D"/>
    <w:rsid w:val="003A7FF8"/>
    <w:rsid w:val="003B1160"/>
    <w:rsid w:val="003B2CEC"/>
    <w:rsid w:val="003B387E"/>
    <w:rsid w:val="003B600F"/>
    <w:rsid w:val="003C1AAE"/>
    <w:rsid w:val="003C26FB"/>
    <w:rsid w:val="003C718A"/>
    <w:rsid w:val="003D0DB5"/>
    <w:rsid w:val="003D1294"/>
    <w:rsid w:val="003D2485"/>
    <w:rsid w:val="003D606C"/>
    <w:rsid w:val="003E20EC"/>
    <w:rsid w:val="003E2203"/>
    <w:rsid w:val="003E2917"/>
    <w:rsid w:val="003E65B5"/>
    <w:rsid w:val="003E6954"/>
    <w:rsid w:val="003E6E5B"/>
    <w:rsid w:val="003F12DE"/>
    <w:rsid w:val="003F2A52"/>
    <w:rsid w:val="003F2C03"/>
    <w:rsid w:val="003F5CF4"/>
    <w:rsid w:val="003F655C"/>
    <w:rsid w:val="004041B1"/>
    <w:rsid w:val="0041169D"/>
    <w:rsid w:val="0041432F"/>
    <w:rsid w:val="00417B2A"/>
    <w:rsid w:val="0042067A"/>
    <w:rsid w:val="00427065"/>
    <w:rsid w:val="004274F4"/>
    <w:rsid w:val="00430392"/>
    <w:rsid w:val="00432361"/>
    <w:rsid w:val="0043381F"/>
    <w:rsid w:val="004343BC"/>
    <w:rsid w:val="00436C4B"/>
    <w:rsid w:val="00441000"/>
    <w:rsid w:val="00443DDD"/>
    <w:rsid w:val="00444FA3"/>
    <w:rsid w:val="00446717"/>
    <w:rsid w:val="0045194F"/>
    <w:rsid w:val="0045621F"/>
    <w:rsid w:val="004613BE"/>
    <w:rsid w:val="00464971"/>
    <w:rsid w:val="004718A1"/>
    <w:rsid w:val="00471C1E"/>
    <w:rsid w:val="00474AB7"/>
    <w:rsid w:val="004764FD"/>
    <w:rsid w:val="00482499"/>
    <w:rsid w:val="00484863"/>
    <w:rsid w:val="00485128"/>
    <w:rsid w:val="00485DE6"/>
    <w:rsid w:val="00487605"/>
    <w:rsid w:val="004930B4"/>
    <w:rsid w:val="004945C8"/>
    <w:rsid w:val="004949AF"/>
    <w:rsid w:val="004950F8"/>
    <w:rsid w:val="004A0396"/>
    <w:rsid w:val="004A0F96"/>
    <w:rsid w:val="004A58B3"/>
    <w:rsid w:val="004A5BFF"/>
    <w:rsid w:val="004A736D"/>
    <w:rsid w:val="004B342A"/>
    <w:rsid w:val="004B4BC3"/>
    <w:rsid w:val="004C084A"/>
    <w:rsid w:val="004C1BF5"/>
    <w:rsid w:val="004C38B2"/>
    <w:rsid w:val="004D26DC"/>
    <w:rsid w:val="004D3CA2"/>
    <w:rsid w:val="004D411F"/>
    <w:rsid w:val="004D60AE"/>
    <w:rsid w:val="004D7A02"/>
    <w:rsid w:val="004E0081"/>
    <w:rsid w:val="004E0147"/>
    <w:rsid w:val="004E05C9"/>
    <w:rsid w:val="004E0CD8"/>
    <w:rsid w:val="004E11D0"/>
    <w:rsid w:val="004E309A"/>
    <w:rsid w:val="004E43F2"/>
    <w:rsid w:val="004E4F17"/>
    <w:rsid w:val="004F6B33"/>
    <w:rsid w:val="00500220"/>
    <w:rsid w:val="00500592"/>
    <w:rsid w:val="00506B77"/>
    <w:rsid w:val="00507994"/>
    <w:rsid w:val="005145AA"/>
    <w:rsid w:val="00516B74"/>
    <w:rsid w:val="005227FF"/>
    <w:rsid w:val="00522AB3"/>
    <w:rsid w:val="00526022"/>
    <w:rsid w:val="00530D72"/>
    <w:rsid w:val="00531A27"/>
    <w:rsid w:val="005344B3"/>
    <w:rsid w:val="00535E9E"/>
    <w:rsid w:val="00535EDE"/>
    <w:rsid w:val="0054298C"/>
    <w:rsid w:val="00542ECC"/>
    <w:rsid w:val="005472B5"/>
    <w:rsid w:val="00551496"/>
    <w:rsid w:val="00553A9B"/>
    <w:rsid w:val="00560CF1"/>
    <w:rsid w:val="00561DF0"/>
    <w:rsid w:val="00562704"/>
    <w:rsid w:val="00566B58"/>
    <w:rsid w:val="0056746E"/>
    <w:rsid w:val="00567DD1"/>
    <w:rsid w:val="00570F61"/>
    <w:rsid w:val="005714B5"/>
    <w:rsid w:val="005756E5"/>
    <w:rsid w:val="00582B45"/>
    <w:rsid w:val="00583DC8"/>
    <w:rsid w:val="005920DE"/>
    <w:rsid w:val="00595FBE"/>
    <w:rsid w:val="005A4DC3"/>
    <w:rsid w:val="005A4F2B"/>
    <w:rsid w:val="005A6036"/>
    <w:rsid w:val="005A6DA2"/>
    <w:rsid w:val="005A77F4"/>
    <w:rsid w:val="005C228A"/>
    <w:rsid w:val="005C7A98"/>
    <w:rsid w:val="005D0CE1"/>
    <w:rsid w:val="005D1241"/>
    <w:rsid w:val="005D3C5C"/>
    <w:rsid w:val="005D6D7F"/>
    <w:rsid w:val="005D6F70"/>
    <w:rsid w:val="005D7968"/>
    <w:rsid w:val="005E0499"/>
    <w:rsid w:val="005E0A69"/>
    <w:rsid w:val="005E13A7"/>
    <w:rsid w:val="005E38E7"/>
    <w:rsid w:val="005E4121"/>
    <w:rsid w:val="005E4D56"/>
    <w:rsid w:val="005E504D"/>
    <w:rsid w:val="005E72C7"/>
    <w:rsid w:val="005F00C7"/>
    <w:rsid w:val="005F1747"/>
    <w:rsid w:val="005F21DB"/>
    <w:rsid w:val="005F284D"/>
    <w:rsid w:val="005F34CA"/>
    <w:rsid w:val="005F4713"/>
    <w:rsid w:val="005F6AFE"/>
    <w:rsid w:val="00601F6A"/>
    <w:rsid w:val="0060280E"/>
    <w:rsid w:val="00604948"/>
    <w:rsid w:val="00604B9E"/>
    <w:rsid w:val="00606BE1"/>
    <w:rsid w:val="00606E5D"/>
    <w:rsid w:val="00606ED3"/>
    <w:rsid w:val="006075AD"/>
    <w:rsid w:val="00611D9C"/>
    <w:rsid w:val="00613CB3"/>
    <w:rsid w:val="00614FDF"/>
    <w:rsid w:val="0062032C"/>
    <w:rsid w:val="00620BDE"/>
    <w:rsid w:val="00621517"/>
    <w:rsid w:val="006246C1"/>
    <w:rsid w:val="00624C83"/>
    <w:rsid w:val="0063120F"/>
    <w:rsid w:val="00631589"/>
    <w:rsid w:val="00632EBA"/>
    <w:rsid w:val="00634B2E"/>
    <w:rsid w:val="006422AB"/>
    <w:rsid w:val="00644E93"/>
    <w:rsid w:val="00645614"/>
    <w:rsid w:val="00646EDC"/>
    <w:rsid w:val="00650003"/>
    <w:rsid w:val="00652500"/>
    <w:rsid w:val="00654022"/>
    <w:rsid w:val="0065556A"/>
    <w:rsid w:val="00655B36"/>
    <w:rsid w:val="00655E62"/>
    <w:rsid w:val="0066451A"/>
    <w:rsid w:val="00664634"/>
    <w:rsid w:val="00665B9A"/>
    <w:rsid w:val="00672452"/>
    <w:rsid w:val="00677037"/>
    <w:rsid w:val="0068338B"/>
    <w:rsid w:val="006A4C29"/>
    <w:rsid w:val="006B1BF0"/>
    <w:rsid w:val="006B2ED3"/>
    <w:rsid w:val="006B4818"/>
    <w:rsid w:val="006B5AAC"/>
    <w:rsid w:val="006B6E2B"/>
    <w:rsid w:val="006B73F5"/>
    <w:rsid w:val="006B7CD6"/>
    <w:rsid w:val="006C0710"/>
    <w:rsid w:val="006C0E84"/>
    <w:rsid w:val="006C0ED6"/>
    <w:rsid w:val="006C50D4"/>
    <w:rsid w:val="006C5928"/>
    <w:rsid w:val="006D03A7"/>
    <w:rsid w:val="006D11CC"/>
    <w:rsid w:val="006D138E"/>
    <w:rsid w:val="006D45DA"/>
    <w:rsid w:val="006D591D"/>
    <w:rsid w:val="006D701C"/>
    <w:rsid w:val="006E2134"/>
    <w:rsid w:val="006E35F1"/>
    <w:rsid w:val="006F0343"/>
    <w:rsid w:val="006F4A5C"/>
    <w:rsid w:val="006F7A6C"/>
    <w:rsid w:val="00700FEE"/>
    <w:rsid w:val="007019DD"/>
    <w:rsid w:val="00702FE2"/>
    <w:rsid w:val="00705EE6"/>
    <w:rsid w:val="00710AD7"/>
    <w:rsid w:val="00710C3E"/>
    <w:rsid w:val="007124D0"/>
    <w:rsid w:val="00714C91"/>
    <w:rsid w:val="007153C3"/>
    <w:rsid w:val="007157E3"/>
    <w:rsid w:val="00716F07"/>
    <w:rsid w:val="00716F1A"/>
    <w:rsid w:val="00717610"/>
    <w:rsid w:val="007176B2"/>
    <w:rsid w:val="00730318"/>
    <w:rsid w:val="00730A3F"/>
    <w:rsid w:val="00730D00"/>
    <w:rsid w:val="00733C09"/>
    <w:rsid w:val="00733D1A"/>
    <w:rsid w:val="00735D98"/>
    <w:rsid w:val="007364FE"/>
    <w:rsid w:val="007401B9"/>
    <w:rsid w:val="007422A1"/>
    <w:rsid w:val="007422FE"/>
    <w:rsid w:val="007431AC"/>
    <w:rsid w:val="00744F29"/>
    <w:rsid w:val="007460A9"/>
    <w:rsid w:val="00747E5E"/>
    <w:rsid w:val="00761396"/>
    <w:rsid w:val="00762A18"/>
    <w:rsid w:val="00764D86"/>
    <w:rsid w:val="007659D9"/>
    <w:rsid w:val="00765D9F"/>
    <w:rsid w:val="00767867"/>
    <w:rsid w:val="007717DA"/>
    <w:rsid w:val="007728B8"/>
    <w:rsid w:val="00773BA7"/>
    <w:rsid w:val="00775065"/>
    <w:rsid w:val="0077562A"/>
    <w:rsid w:val="007757C5"/>
    <w:rsid w:val="007800C5"/>
    <w:rsid w:val="00780951"/>
    <w:rsid w:val="00784FDE"/>
    <w:rsid w:val="00787BDC"/>
    <w:rsid w:val="00787DE4"/>
    <w:rsid w:val="00793D2A"/>
    <w:rsid w:val="007A0DF0"/>
    <w:rsid w:val="007A581B"/>
    <w:rsid w:val="007B1CAF"/>
    <w:rsid w:val="007B481E"/>
    <w:rsid w:val="007B5831"/>
    <w:rsid w:val="007B753E"/>
    <w:rsid w:val="007C1572"/>
    <w:rsid w:val="007C5284"/>
    <w:rsid w:val="007C53AD"/>
    <w:rsid w:val="007D1251"/>
    <w:rsid w:val="007D5E65"/>
    <w:rsid w:val="007E1012"/>
    <w:rsid w:val="007E4A85"/>
    <w:rsid w:val="007F4752"/>
    <w:rsid w:val="007F6137"/>
    <w:rsid w:val="007F61D0"/>
    <w:rsid w:val="00802E01"/>
    <w:rsid w:val="0080592C"/>
    <w:rsid w:val="00805BAA"/>
    <w:rsid w:val="0081161B"/>
    <w:rsid w:val="00812D7F"/>
    <w:rsid w:val="00812E84"/>
    <w:rsid w:val="0081578D"/>
    <w:rsid w:val="008166CA"/>
    <w:rsid w:val="0081708E"/>
    <w:rsid w:val="00821E75"/>
    <w:rsid w:val="0082317D"/>
    <w:rsid w:val="00830FB5"/>
    <w:rsid w:val="008322C9"/>
    <w:rsid w:val="00834865"/>
    <w:rsid w:val="00837434"/>
    <w:rsid w:val="00840BF0"/>
    <w:rsid w:val="00840CDC"/>
    <w:rsid w:val="00840DAD"/>
    <w:rsid w:val="008428D3"/>
    <w:rsid w:val="008449CD"/>
    <w:rsid w:val="0084505F"/>
    <w:rsid w:val="0084784C"/>
    <w:rsid w:val="008500CE"/>
    <w:rsid w:val="0085092A"/>
    <w:rsid w:val="00855984"/>
    <w:rsid w:val="008577ED"/>
    <w:rsid w:val="00857DA6"/>
    <w:rsid w:val="00861312"/>
    <w:rsid w:val="00861CF4"/>
    <w:rsid w:val="00864690"/>
    <w:rsid w:val="00866844"/>
    <w:rsid w:val="00885539"/>
    <w:rsid w:val="008860B4"/>
    <w:rsid w:val="00886870"/>
    <w:rsid w:val="008870F8"/>
    <w:rsid w:val="00887C17"/>
    <w:rsid w:val="00891C48"/>
    <w:rsid w:val="008979F4"/>
    <w:rsid w:val="008A1B96"/>
    <w:rsid w:val="008A3CDE"/>
    <w:rsid w:val="008B2505"/>
    <w:rsid w:val="008B5892"/>
    <w:rsid w:val="008B7966"/>
    <w:rsid w:val="008C0FF2"/>
    <w:rsid w:val="008C7B63"/>
    <w:rsid w:val="008C7D0A"/>
    <w:rsid w:val="008D094D"/>
    <w:rsid w:val="008D22CF"/>
    <w:rsid w:val="008D34A7"/>
    <w:rsid w:val="008D3CA9"/>
    <w:rsid w:val="008D7CFD"/>
    <w:rsid w:val="008E026B"/>
    <w:rsid w:val="008E0AD8"/>
    <w:rsid w:val="008E2D1C"/>
    <w:rsid w:val="008E3C3B"/>
    <w:rsid w:val="008F333D"/>
    <w:rsid w:val="008F570D"/>
    <w:rsid w:val="008F7A1F"/>
    <w:rsid w:val="009019CA"/>
    <w:rsid w:val="00901CA5"/>
    <w:rsid w:val="00903115"/>
    <w:rsid w:val="00903B5E"/>
    <w:rsid w:val="009045E9"/>
    <w:rsid w:val="00907C90"/>
    <w:rsid w:val="00911967"/>
    <w:rsid w:val="0091475E"/>
    <w:rsid w:val="00917AE7"/>
    <w:rsid w:val="009219EE"/>
    <w:rsid w:val="00922210"/>
    <w:rsid w:val="00931D6A"/>
    <w:rsid w:val="009337C7"/>
    <w:rsid w:val="00933D20"/>
    <w:rsid w:val="00934809"/>
    <w:rsid w:val="00934D53"/>
    <w:rsid w:val="00937817"/>
    <w:rsid w:val="00941269"/>
    <w:rsid w:val="00941956"/>
    <w:rsid w:val="00950E3A"/>
    <w:rsid w:val="009511D2"/>
    <w:rsid w:val="00954B0F"/>
    <w:rsid w:val="00960016"/>
    <w:rsid w:val="00970AD3"/>
    <w:rsid w:val="009718EE"/>
    <w:rsid w:val="0097582D"/>
    <w:rsid w:val="009766A9"/>
    <w:rsid w:val="00977FC5"/>
    <w:rsid w:val="00980EF9"/>
    <w:rsid w:val="009831F4"/>
    <w:rsid w:val="0098688D"/>
    <w:rsid w:val="00987B1E"/>
    <w:rsid w:val="00992337"/>
    <w:rsid w:val="00995895"/>
    <w:rsid w:val="00996A7F"/>
    <w:rsid w:val="00997490"/>
    <w:rsid w:val="00997607"/>
    <w:rsid w:val="009A0CC4"/>
    <w:rsid w:val="009A2521"/>
    <w:rsid w:val="009A3676"/>
    <w:rsid w:val="009A4A1C"/>
    <w:rsid w:val="009B32F5"/>
    <w:rsid w:val="009B3CB5"/>
    <w:rsid w:val="009C2057"/>
    <w:rsid w:val="009C3B9A"/>
    <w:rsid w:val="009C5BA5"/>
    <w:rsid w:val="009C7AD7"/>
    <w:rsid w:val="009D022D"/>
    <w:rsid w:val="009D0E1C"/>
    <w:rsid w:val="009D2109"/>
    <w:rsid w:val="009D4787"/>
    <w:rsid w:val="009E044D"/>
    <w:rsid w:val="009E12DB"/>
    <w:rsid w:val="009E27A1"/>
    <w:rsid w:val="009E4D72"/>
    <w:rsid w:val="009F10BD"/>
    <w:rsid w:val="009F14CB"/>
    <w:rsid w:val="009F1EB0"/>
    <w:rsid w:val="009F2CEF"/>
    <w:rsid w:val="009F4261"/>
    <w:rsid w:val="009F4969"/>
    <w:rsid w:val="009F50C7"/>
    <w:rsid w:val="009F777B"/>
    <w:rsid w:val="00A015CB"/>
    <w:rsid w:val="00A0224D"/>
    <w:rsid w:val="00A0572E"/>
    <w:rsid w:val="00A067C9"/>
    <w:rsid w:val="00A07C59"/>
    <w:rsid w:val="00A10FA5"/>
    <w:rsid w:val="00A11226"/>
    <w:rsid w:val="00A13EEB"/>
    <w:rsid w:val="00A21C66"/>
    <w:rsid w:val="00A244C3"/>
    <w:rsid w:val="00A24F0C"/>
    <w:rsid w:val="00A25C94"/>
    <w:rsid w:val="00A26233"/>
    <w:rsid w:val="00A26C72"/>
    <w:rsid w:val="00A3036E"/>
    <w:rsid w:val="00A316BF"/>
    <w:rsid w:val="00A31D5D"/>
    <w:rsid w:val="00A366AC"/>
    <w:rsid w:val="00A3778A"/>
    <w:rsid w:val="00A41AFD"/>
    <w:rsid w:val="00A4380E"/>
    <w:rsid w:val="00A468F2"/>
    <w:rsid w:val="00A51A31"/>
    <w:rsid w:val="00A61682"/>
    <w:rsid w:val="00A67918"/>
    <w:rsid w:val="00A712FE"/>
    <w:rsid w:val="00A7158F"/>
    <w:rsid w:val="00A73524"/>
    <w:rsid w:val="00A73C20"/>
    <w:rsid w:val="00A74452"/>
    <w:rsid w:val="00A75E26"/>
    <w:rsid w:val="00A812B7"/>
    <w:rsid w:val="00A81E6E"/>
    <w:rsid w:val="00A833A1"/>
    <w:rsid w:val="00A836D0"/>
    <w:rsid w:val="00A9094A"/>
    <w:rsid w:val="00A91461"/>
    <w:rsid w:val="00A93814"/>
    <w:rsid w:val="00A947C0"/>
    <w:rsid w:val="00A96BD6"/>
    <w:rsid w:val="00AA1B8E"/>
    <w:rsid w:val="00AA1CBC"/>
    <w:rsid w:val="00AA3755"/>
    <w:rsid w:val="00AA468B"/>
    <w:rsid w:val="00AA48CF"/>
    <w:rsid w:val="00AA6A17"/>
    <w:rsid w:val="00AB593E"/>
    <w:rsid w:val="00AB5FB7"/>
    <w:rsid w:val="00AC228F"/>
    <w:rsid w:val="00AC2B39"/>
    <w:rsid w:val="00AC48E6"/>
    <w:rsid w:val="00AC4992"/>
    <w:rsid w:val="00AC701E"/>
    <w:rsid w:val="00AD1B3F"/>
    <w:rsid w:val="00AE10C8"/>
    <w:rsid w:val="00AE3436"/>
    <w:rsid w:val="00AE55E7"/>
    <w:rsid w:val="00AE6494"/>
    <w:rsid w:val="00AE7659"/>
    <w:rsid w:val="00AF0A76"/>
    <w:rsid w:val="00AF10E4"/>
    <w:rsid w:val="00AF33F7"/>
    <w:rsid w:val="00AF3E23"/>
    <w:rsid w:val="00AF5BC9"/>
    <w:rsid w:val="00AF6ACE"/>
    <w:rsid w:val="00AF733E"/>
    <w:rsid w:val="00AF7FAE"/>
    <w:rsid w:val="00B005BE"/>
    <w:rsid w:val="00B03011"/>
    <w:rsid w:val="00B05D95"/>
    <w:rsid w:val="00B06127"/>
    <w:rsid w:val="00B06E8F"/>
    <w:rsid w:val="00B07074"/>
    <w:rsid w:val="00B1727F"/>
    <w:rsid w:val="00B17343"/>
    <w:rsid w:val="00B1765D"/>
    <w:rsid w:val="00B24B8F"/>
    <w:rsid w:val="00B27346"/>
    <w:rsid w:val="00B274F7"/>
    <w:rsid w:val="00B33CB7"/>
    <w:rsid w:val="00B37C80"/>
    <w:rsid w:val="00B40EC5"/>
    <w:rsid w:val="00B43976"/>
    <w:rsid w:val="00B43A67"/>
    <w:rsid w:val="00B43F93"/>
    <w:rsid w:val="00B4559C"/>
    <w:rsid w:val="00B45EC1"/>
    <w:rsid w:val="00B53C04"/>
    <w:rsid w:val="00B54B08"/>
    <w:rsid w:val="00B57522"/>
    <w:rsid w:val="00B6003F"/>
    <w:rsid w:val="00B60DE5"/>
    <w:rsid w:val="00B63712"/>
    <w:rsid w:val="00B64287"/>
    <w:rsid w:val="00B66E40"/>
    <w:rsid w:val="00B750B6"/>
    <w:rsid w:val="00B775CE"/>
    <w:rsid w:val="00B80EEF"/>
    <w:rsid w:val="00B85410"/>
    <w:rsid w:val="00B870F2"/>
    <w:rsid w:val="00B87969"/>
    <w:rsid w:val="00B952DD"/>
    <w:rsid w:val="00B968A7"/>
    <w:rsid w:val="00BA3BE8"/>
    <w:rsid w:val="00BA5C8A"/>
    <w:rsid w:val="00BB0520"/>
    <w:rsid w:val="00BB0E2D"/>
    <w:rsid w:val="00BB0EF3"/>
    <w:rsid w:val="00BB5C96"/>
    <w:rsid w:val="00BB72AE"/>
    <w:rsid w:val="00BC0CA4"/>
    <w:rsid w:val="00BC3C6B"/>
    <w:rsid w:val="00BC6586"/>
    <w:rsid w:val="00BD0AAB"/>
    <w:rsid w:val="00BD10D5"/>
    <w:rsid w:val="00BD465B"/>
    <w:rsid w:val="00BE43BB"/>
    <w:rsid w:val="00BF0822"/>
    <w:rsid w:val="00BF1A11"/>
    <w:rsid w:val="00BF1F19"/>
    <w:rsid w:val="00BF45D7"/>
    <w:rsid w:val="00BF5092"/>
    <w:rsid w:val="00BF510C"/>
    <w:rsid w:val="00C004CC"/>
    <w:rsid w:val="00C0236F"/>
    <w:rsid w:val="00C070C0"/>
    <w:rsid w:val="00C1211B"/>
    <w:rsid w:val="00C13B98"/>
    <w:rsid w:val="00C16775"/>
    <w:rsid w:val="00C20217"/>
    <w:rsid w:val="00C21681"/>
    <w:rsid w:val="00C21F5D"/>
    <w:rsid w:val="00C2219B"/>
    <w:rsid w:val="00C221E9"/>
    <w:rsid w:val="00C2368F"/>
    <w:rsid w:val="00C256E2"/>
    <w:rsid w:val="00C26CB7"/>
    <w:rsid w:val="00C27474"/>
    <w:rsid w:val="00C27CFD"/>
    <w:rsid w:val="00C323D2"/>
    <w:rsid w:val="00C34245"/>
    <w:rsid w:val="00C37694"/>
    <w:rsid w:val="00C42858"/>
    <w:rsid w:val="00C42A02"/>
    <w:rsid w:val="00C4426C"/>
    <w:rsid w:val="00C47EE8"/>
    <w:rsid w:val="00C504E4"/>
    <w:rsid w:val="00C51539"/>
    <w:rsid w:val="00C53470"/>
    <w:rsid w:val="00C53750"/>
    <w:rsid w:val="00C53BD8"/>
    <w:rsid w:val="00C53C57"/>
    <w:rsid w:val="00C54E4B"/>
    <w:rsid w:val="00C57C3B"/>
    <w:rsid w:val="00C57E8E"/>
    <w:rsid w:val="00C60102"/>
    <w:rsid w:val="00C60D95"/>
    <w:rsid w:val="00C66B68"/>
    <w:rsid w:val="00C7057C"/>
    <w:rsid w:val="00C71250"/>
    <w:rsid w:val="00C7360A"/>
    <w:rsid w:val="00C7390A"/>
    <w:rsid w:val="00C73EF4"/>
    <w:rsid w:val="00C74209"/>
    <w:rsid w:val="00C75967"/>
    <w:rsid w:val="00C75E8F"/>
    <w:rsid w:val="00C775C9"/>
    <w:rsid w:val="00C7792F"/>
    <w:rsid w:val="00C82372"/>
    <w:rsid w:val="00C860DA"/>
    <w:rsid w:val="00C90558"/>
    <w:rsid w:val="00C90590"/>
    <w:rsid w:val="00C97805"/>
    <w:rsid w:val="00CA5F4A"/>
    <w:rsid w:val="00CA6FB9"/>
    <w:rsid w:val="00CB00B8"/>
    <w:rsid w:val="00CB0D55"/>
    <w:rsid w:val="00CB1130"/>
    <w:rsid w:val="00CB1ADB"/>
    <w:rsid w:val="00CB2B67"/>
    <w:rsid w:val="00CB2FB8"/>
    <w:rsid w:val="00CB3B53"/>
    <w:rsid w:val="00CB5864"/>
    <w:rsid w:val="00CB6E21"/>
    <w:rsid w:val="00CC10C1"/>
    <w:rsid w:val="00CC3F8D"/>
    <w:rsid w:val="00CC6D86"/>
    <w:rsid w:val="00CC787E"/>
    <w:rsid w:val="00CD156B"/>
    <w:rsid w:val="00CD2653"/>
    <w:rsid w:val="00CD2A94"/>
    <w:rsid w:val="00CD2D3C"/>
    <w:rsid w:val="00CD3107"/>
    <w:rsid w:val="00CD752B"/>
    <w:rsid w:val="00CD75CB"/>
    <w:rsid w:val="00CE0C08"/>
    <w:rsid w:val="00CE1F86"/>
    <w:rsid w:val="00CE540A"/>
    <w:rsid w:val="00CE5C39"/>
    <w:rsid w:val="00CE5CA4"/>
    <w:rsid w:val="00CE77AE"/>
    <w:rsid w:val="00CF1911"/>
    <w:rsid w:val="00CF51A6"/>
    <w:rsid w:val="00CF5396"/>
    <w:rsid w:val="00D044BC"/>
    <w:rsid w:val="00D05306"/>
    <w:rsid w:val="00D076B7"/>
    <w:rsid w:val="00D16216"/>
    <w:rsid w:val="00D20146"/>
    <w:rsid w:val="00D2164C"/>
    <w:rsid w:val="00D31B8A"/>
    <w:rsid w:val="00D35B4A"/>
    <w:rsid w:val="00D4124A"/>
    <w:rsid w:val="00D4513B"/>
    <w:rsid w:val="00D45167"/>
    <w:rsid w:val="00D50EC3"/>
    <w:rsid w:val="00D51928"/>
    <w:rsid w:val="00D52386"/>
    <w:rsid w:val="00D54E62"/>
    <w:rsid w:val="00D5565E"/>
    <w:rsid w:val="00D6279C"/>
    <w:rsid w:val="00D6341D"/>
    <w:rsid w:val="00D6383B"/>
    <w:rsid w:val="00D64556"/>
    <w:rsid w:val="00D646A6"/>
    <w:rsid w:val="00D655FD"/>
    <w:rsid w:val="00D66E9B"/>
    <w:rsid w:val="00D719A7"/>
    <w:rsid w:val="00D72E78"/>
    <w:rsid w:val="00D74E85"/>
    <w:rsid w:val="00D755E1"/>
    <w:rsid w:val="00D756D3"/>
    <w:rsid w:val="00D80023"/>
    <w:rsid w:val="00D91D57"/>
    <w:rsid w:val="00D9200F"/>
    <w:rsid w:val="00D92C4A"/>
    <w:rsid w:val="00D95052"/>
    <w:rsid w:val="00DA2606"/>
    <w:rsid w:val="00DA7D7C"/>
    <w:rsid w:val="00DB1CE8"/>
    <w:rsid w:val="00DB7722"/>
    <w:rsid w:val="00DC11AE"/>
    <w:rsid w:val="00DC2390"/>
    <w:rsid w:val="00DC281B"/>
    <w:rsid w:val="00DC31D3"/>
    <w:rsid w:val="00DC6A70"/>
    <w:rsid w:val="00DD5393"/>
    <w:rsid w:val="00DD578F"/>
    <w:rsid w:val="00DE4469"/>
    <w:rsid w:val="00DE5BB1"/>
    <w:rsid w:val="00DE6034"/>
    <w:rsid w:val="00DE7C1A"/>
    <w:rsid w:val="00DF2465"/>
    <w:rsid w:val="00DF2A69"/>
    <w:rsid w:val="00DF30A2"/>
    <w:rsid w:val="00DF5539"/>
    <w:rsid w:val="00DF5C9E"/>
    <w:rsid w:val="00E000C4"/>
    <w:rsid w:val="00E107E3"/>
    <w:rsid w:val="00E14CCC"/>
    <w:rsid w:val="00E200BF"/>
    <w:rsid w:val="00E226D0"/>
    <w:rsid w:val="00E2689B"/>
    <w:rsid w:val="00E27331"/>
    <w:rsid w:val="00E30944"/>
    <w:rsid w:val="00E31263"/>
    <w:rsid w:val="00E32379"/>
    <w:rsid w:val="00E33E66"/>
    <w:rsid w:val="00E35A89"/>
    <w:rsid w:val="00E36333"/>
    <w:rsid w:val="00E37775"/>
    <w:rsid w:val="00E37FA1"/>
    <w:rsid w:val="00E45BFD"/>
    <w:rsid w:val="00E47DCE"/>
    <w:rsid w:val="00E50943"/>
    <w:rsid w:val="00E527EA"/>
    <w:rsid w:val="00E547D3"/>
    <w:rsid w:val="00E571A3"/>
    <w:rsid w:val="00E57E93"/>
    <w:rsid w:val="00E60365"/>
    <w:rsid w:val="00E60D99"/>
    <w:rsid w:val="00E62121"/>
    <w:rsid w:val="00E6427F"/>
    <w:rsid w:val="00E71BD6"/>
    <w:rsid w:val="00E728A8"/>
    <w:rsid w:val="00E75E1C"/>
    <w:rsid w:val="00E774D4"/>
    <w:rsid w:val="00E77A6F"/>
    <w:rsid w:val="00E81DC8"/>
    <w:rsid w:val="00E84E5E"/>
    <w:rsid w:val="00E91A97"/>
    <w:rsid w:val="00E953A7"/>
    <w:rsid w:val="00E960EF"/>
    <w:rsid w:val="00EA0233"/>
    <w:rsid w:val="00EA0A89"/>
    <w:rsid w:val="00EA11E0"/>
    <w:rsid w:val="00EB22CD"/>
    <w:rsid w:val="00EB527F"/>
    <w:rsid w:val="00EC0231"/>
    <w:rsid w:val="00ED1652"/>
    <w:rsid w:val="00ED1856"/>
    <w:rsid w:val="00ED19D0"/>
    <w:rsid w:val="00ED47F0"/>
    <w:rsid w:val="00ED7C88"/>
    <w:rsid w:val="00EE1763"/>
    <w:rsid w:val="00EE20DB"/>
    <w:rsid w:val="00EE25DB"/>
    <w:rsid w:val="00EF04C3"/>
    <w:rsid w:val="00EF10E4"/>
    <w:rsid w:val="00EF14D0"/>
    <w:rsid w:val="00EF28F2"/>
    <w:rsid w:val="00EF2F3B"/>
    <w:rsid w:val="00EF3D8A"/>
    <w:rsid w:val="00EF6092"/>
    <w:rsid w:val="00EF7380"/>
    <w:rsid w:val="00F01D1B"/>
    <w:rsid w:val="00F03191"/>
    <w:rsid w:val="00F07600"/>
    <w:rsid w:val="00F11091"/>
    <w:rsid w:val="00F1200D"/>
    <w:rsid w:val="00F126BA"/>
    <w:rsid w:val="00F137E9"/>
    <w:rsid w:val="00F175ED"/>
    <w:rsid w:val="00F21589"/>
    <w:rsid w:val="00F2319D"/>
    <w:rsid w:val="00F26089"/>
    <w:rsid w:val="00F31237"/>
    <w:rsid w:val="00F36813"/>
    <w:rsid w:val="00F37709"/>
    <w:rsid w:val="00F41FDF"/>
    <w:rsid w:val="00F447BF"/>
    <w:rsid w:val="00F501D4"/>
    <w:rsid w:val="00F53D25"/>
    <w:rsid w:val="00F54426"/>
    <w:rsid w:val="00F54D83"/>
    <w:rsid w:val="00F57E70"/>
    <w:rsid w:val="00F62E4F"/>
    <w:rsid w:val="00F66D57"/>
    <w:rsid w:val="00F70FD5"/>
    <w:rsid w:val="00F726F0"/>
    <w:rsid w:val="00F73AA8"/>
    <w:rsid w:val="00F74CB4"/>
    <w:rsid w:val="00F75747"/>
    <w:rsid w:val="00F82498"/>
    <w:rsid w:val="00F82A2E"/>
    <w:rsid w:val="00F83C67"/>
    <w:rsid w:val="00F877B7"/>
    <w:rsid w:val="00F87F5B"/>
    <w:rsid w:val="00F91186"/>
    <w:rsid w:val="00F91A33"/>
    <w:rsid w:val="00F94075"/>
    <w:rsid w:val="00F97038"/>
    <w:rsid w:val="00FA0E57"/>
    <w:rsid w:val="00FA40DF"/>
    <w:rsid w:val="00FA78CD"/>
    <w:rsid w:val="00FA7B8B"/>
    <w:rsid w:val="00FB2C45"/>
    <w:rsid w:val="00FB2F03"/>
    <w:rsid w:val="00FB3278"/>
    <w:rsid w:val="00FB6259"/>
    <w:rsid w:val="00FC016E"/>
    <w:rsid w:val="00FC0657"/>
    <w:rsid w:val="00FC1B15"/>
    <w:rsid w:val="00FC3BD2"/>
    <w:rsid w:val="00FC58E3"/>
    <w:rsid w:val="00FD0800"/>
    <w:rsid w:val="00FD36D5"/>
    <w:rsid w:val="00FD382B"/>
    <w:rsid w:val="00FE2F33"/>
    <w:rsid w:val="00FE7F24"/>
    <w:rsid w:val="00FF0BDA"/>
    <w:rsid w:val="00FF0CB8"/>
    <w:rsid w:val="00FF2B56"/>
    <w:rsid w:val="00FF3F63"/>
    <w:rsid w:val="00FF5A35"/>
    <w:rsid w:val="306D66A2"/>
    <w:rsid w:val="34829752"/>
    <w:rsid w:val="3D32918C"/>
    <w:rsid w:val="3F787207"/>
    <w:rsid w:val="5D3F55BA"/>
    <w:rsid w:val="68CD8B15"/>
    <w:rsid w:val="69C93A93"/>
    <w:rsid w:val="70C6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7B1AC2FF-9777-4DC8-B024-A628CDBF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7C3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BF5092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BF5092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E953A7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C57C3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C57C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rsid w:val="00C57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yperlink" Target="https://aaafoodhandler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lwaysfoodsafe.com/en/food-protection-manager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anabpd.ansi.org/Accreditation/credentialing/personnel-certification/food-protection-manager/ALLdirectoryListing?menuID=8&amp;prgID=8&amp;statusID=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app.leg.wa.gov/wac/default.aspx?cite=246-215-02115" TargetMode="External"/><Relationship Id="rId20" Type="http://schemas.openxmlformats.org/officeDocument/2006/relationships/hyperlink" Target="https://www.statefoodsafety.com/food-safety-manager-certificatio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wac/default.aspx?cite=246-215-02105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360training.com/learn2serve/food-safety-manager-trainin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  <_dlc_DocId xmlns="6bb4863d-8cd6-4cd5-8e32-b9988c0a658a">7F5R2YH2KEY5-1275897875-743</_dlc_DocId>
    <_dlc_DocIdUrl xmlns="6bb4863d-8cd6-4cd5-8e32-b9988c0a658a">
      <Url>https://stateofwa.sharepoint.com/sites/DOH-eph/oswp/LHS/food/_layouts/15/DocIdRedir.aspx?ID=7F5R2YH2KEY5-1275897875-743</Url>
      <Description>7F5R2YH2KEY5-1275897875-743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c2fb63f2ea65488813274ab56b78c47a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xmlns:ns4="6bb4863d-8cd6-4cd5-8e32-b9988c0a658a" targetNamespace="http://schemas.microsoft.com/office/2006/metadata/properties" ma:root="true" ma:fieldsID="548d4fd8f809cb0f0e8b8f5c9f074571" ns1:_="" ns2:_="" ns3:_="" ns4:_="">
    <xsd:import namespace="http://schemas.microsoft.com/sharepoint/v3"/>
    <xsd:import namespace="e09e8051-de46-465e-8af3-db1f60d0013b"/>
    <xsd:import namespace="79c9064e-e5b8-43df-ae83-fe3c5fedc9bb"/>
    <xsd:import namespace="6bb4863d-8cd6-4cd5-8e32-b9988c0a658a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4863d-8cd6-4cd5-8e32-b9988c0a658a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0721C-E3DA-4CB4-B415-DDA654AE08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9e8051-de46-465e-8af3-db1f60d0013b"/>
    <ds:schemaRef ds:uri="6bb4863d-8cd6-4cd5-8e32-b9988c0a658a"/>
  </ds:schemaRefs>
</ds:datastoreItem>
</file>

<file path=customXml/itemProps3.xml><?xml version="1.0" encoding="utf-8"?>
<ds:datastoreItem xmlns:ds="http://schemas.openxmlformats.org/officeDocument/2006/customXml" ds:itemID="{0EABBF85-B61C-493E-892A-C70A7102BA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6bb4863d-8cd6-4cd5-8e32-b9988c0a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0E508-345D-439D-B2E9-C1A9EEEC9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Toolkit: Certified Food Protection Manager &amp; Active Managerial Control</vt:lpstr>
      <vt:lpstr>Toolkit: Certified Food Protection Manager and Active Managerial Control</vt:lpstr>
    </vt:vector>
  </TitlesOfParts>
  <Company>Washington State Department of Health</Company>
  <LinksUpToDate>false</LinksUpToDate>
  <CharactersWithSpaces>4497</CharactersWithSpaces>
  <SharedDoc>false</SharedDoc>
  <HLinks>
    <vt:vector size="66" baseType="variant">
      <vt:variant>
        <vt:i4>720940</vt:i4>
      </vt:variant>
      <vt:variant>
        <vt:i4>120</vt:i4>
      </vt:variant>
      <vt:variant>
        <vt:i4>0</vt:i4>
      </vt:variant>
      <vt:variant>
        <vt:i4>5</vt:i4>
      </vt:variant>
      <vt:variant>
        <vt:lpwstr>mailto:civil.rights@doh.wa.gov</vt:lpwstr>
      </vt:variant>
      <vt:variant>
        <vt:lpwstr/>
      </vt:variant>
      <vt:variant>
        <vt:i4>393233</vt:i4>
      </vt:variant>
      <vt:variant>
        <vt:i4>99</vt:i4>
      </vt:variant>
      <vt:variant>
        <vt:i4>0</vt:i4>
      </vt:variant>
      <vt:variant>
        <vt:i4>5</vt:i4>
      </vt:variant>
      <vt:variant>
        <vt:lpwstr>https://alwaysfoodsafe.com/en/food-protection-manager</vt:lpwstr>
      </vt:variant>
      <vt:variant>
        <vt:lpwstr/>
      </vt:variant>
      <vt:variant>
        <vt:i4>2359333</vt:i4>
      </vt:variant>
      <vt:variant>
        <vt:i4>96</vt:i4>
      </vt:variant>
      <vt:variant>
        <vt:i4>0</vt:i4>
      </vt:variant>
      <vt:variant>
        <vt:i4>5</vt:i4>
      </vt:variant>
      <vt:variant>
        <vt:lpwstr>https://www.prometric.com/</vt:lpwstr>
      </vt:variant>
      <vt:variant>
        <vt:lpwstr/>
      </vt:variant>
      <vt:variant>
        <vt:i4>852041</vt:i4>
      </vt:variant>
      <vt:variant>
        <vt:i4>93</vt:i4>
      </vt:variant>
      <vt:variant>
        <vt:i4>0</vt:i4>
      </vt:variant>
      <vt:variant>
        <vt:i4>5</vt:i4>
      </vt:variant>
      <vt:variant>
        <vt:lpwstr>https://www.servsafe.com/ServSafe-Manager</vt:lpwstr>
      </vt:variant>
      <vt:variant>
        <vt:lpwstr/>
      </vt:variant>
      <vt:variant>
        <vt:i4>2555958</vt:i4>
      </vt:variant>
      <vt:variant>
        <vt:i4>90</vt:i4>
      </vt:variant>
      <vt:variant>
        <vt:i4>0</vt:i4>
      </vt:variant>
      <vt:variant>
        <vt:i4>5</vt:i4>
      </vt:variant>
      <vt:variant>
        <vt:lpwstr>https://www.nrfsp.com/</vt:lpwstr>
      </vt:variant>
      <vt:variant>
        <vt:lpwstr/>
      </vt:variant>
      <vt:variant>
        <vt:i4>5111862</vt:i4>
      </vt:variant>
      <vt:variant>
        <vt:i4>87</vt:i4>
      </vt:variant>
      <vt:variant>
        <vt:i4>0</vt:i4>
      </vt:variant>
      <vt:variant>
        <vt:i4>5</vt:i4>
      </vt:variant>
      <vt:variant>
        <vt:lpwstr>https://www.statefoodsafety.com/food-safety-manager-certification</vt:lpwstr>
      </vt:variant>
      <vt:variant>
        <vt:lpwstr>/</vt:lpwstr>
      </vt:variant>
      <vt:variant>
        <vt:i4>393221</vt:i4>
      </vt:variant>
      <vt:variant>
        <vt:i4>84</vt:i4>
      </vt:variant>
      <vt:variant>
        <vt:i4>0</vt:i4>
      </vt:variant>
      <vt:variant>
        <vt:i4>5</vt:i4>
      </vt:variant>
      <vt:variant>
        <vt:lpwstr>https://www.360training.com/learn2serve/food-safety-manager-training</vt:lpwstr>
      </vt:variant>
      <vt:variant>
        <vt:lpwstr/>
      </vt:variant>
      <vt:variant>
        <vt:i4>8060985</vt:i4>
      </vt:variant>
      <vt:variant>
        <vt:i4>81</vt:i4>
      </vt:variant>
      <vt:variant>
        <vt:i4>0</vt:i4>
      </vt:variant>
      <vt:variant>
        <vt:i4>5</vt:i4>
      </vt:variant>
      <vt:variant>
        <vt:lpwstr>https://anabpd.ansi.org/Accreditation/credentialing/personnel-certification/food-protection-manager/ALLdirectoryListing?menuID=8&amp;prgID=8&amp;statusID=4</vt:lpwstr>
      </vt:variant>
      <vt:variant>
        <vt:lpwstr/>
      </vt:variant>
      <vt:variant>
        <vt:i4>7733356</vt:i4>
      </vt:variant>
      <vt:variant>
        <vt:i4>78</vt:i4>
      </vt:variant>
      <vt:variant>
        <vt:i4>0</vt:i4>
      </vt:variant>
      <vt:variant>
        <vt:i4>5</vt:i4>
      </vt:variant>
      <vt:variant>
        <vt:lpwstr>https://app.leg.wa.gov/wac/default.aspx?cite=246-215-02115</vt:lpwstr>
      </vt:variant>
      <vt:variant>
        <vt:lpwstr/>
      </vt:variant>
      <vt:variant>
        <vt:i4>7733357</vt:i4>
      </vt:variant>
      <vt:variant>
        <vt:i4>72</vt:i4>
      </vt:variant>
      <vt:variant>
        <vt:i4>0</vt:i4>
      </vt:variant>
      <vt:variant>
        <vt:i4>5</vt:i4>
      </vt:variant>
      <vt:variant>
        <vt:lpwstr>https://app.leg.wa.gov/wac/default.aspx?cite=246-215-02105</vt:lpwstr>
      </vt:variant>
      <vt:variant>
        <vt:lpwstr/>
      </vt:variant>
      <vt:variant>
        <vt:i4>7602285</vt:i4>
      </vt:variant>
      <vt:variant>
        <vt:i4>0</vt:i4>
      </vt:variant>
      <vt:variant>
        <vt:i4>0</vt:i4>
      </vt:variant>
      <vt:variant>
        <vt:i4>5</vt:i4>
      </vt:variant>
      <vt:variant>
        <vt:lpwstr>https://app.leg.wa.gov/wac/default.aspx?cite=246-215-02107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Toolkit: Certified Food Protection Manager &amp; Active Managerial Control</dc:title>
  <dc:subject/>
  <dc:creator>Washington State Department of Health</dc:creator>
  <cp:keywords/>
  <dc:description/>
  <cp:lastModifiedBy>Smith, Jesse</cp:lastModifiedBy>
  <cp:revision>2</cp:revision>
  <cp:lastPrinted>2019-02-25T20:41:00Z</cp:lastPrinted>
  <dcterms:created xsi:type="dcterms:W3CDTF">2023-01-18T17:31:00Z</dcterms:created>
  <dcterms:modified xsi:type="dcterms:W3CDTF">2023-01-18T17:31:00Z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96e961cd-8b23-47d1-b066-ae1096a48c57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2022-01-10T22:31:01Z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f1705be4-7519-4dbd-8b87-23abaa7a2017</vt:lpwstr>
  </property>
  <property fmtid="{D5CDD505-2E9C-101B-9397-08002B2CF9AE}" pid="12" name="MSIP_Label_1520fa42-cf58-4c22-8b93-58cf1d3bd1cb_ContentBits">
    <vt:lpwstr>0</vt:lpwstr>
  </property>
</Properties>
</file>